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Протокол №9</w:t>
      </w: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засідання науково-методичної ради</w:t>
      </w:r>
    </w:p>
    <w:p w:rsidR="00F36545" w:rsidRPr="0059790E" w:rsidRDefault="003B51F4" w:rsidP="003B51F4">
      <w:pPr>
        <w:spacing w:after="0" w:line="240" w:lineRule="auto"/>
        <w:ind w:hanging="1276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       </w:t>
      </w:r>
      <w:r w:rsidR="00F36545" w:rsidRPr="0059790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Чернівецького національного університету імені Юрія Федьковича</w:t>
      </w: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від 27.03.2025 р.</w:t>
      </w: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94CC9" w:rsidRDefault="00894CC9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Протокол №9</w:t>
      </w: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науково-методичної ради</w:t>
      </w: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Чернівецького національного університету </w:t>
      </w:r>
      <w:r w:rsidR="008759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597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Юрія Федьковича</w:t>
      </w: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27.03.2025 р.</w:t>
      </w: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6545" w:rsidRPr="0059790E" w:rsidRDefault="00B519ED" w:rsidP="00F36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="00F36545" w:rsidRPr="00597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списком: </w:t>
      </w:r>
      <w:r w:rsidR="00F36545" w:rsidRPr="00597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членів науково-методичної ради.</w:t>
      </w:r>
    </w:p>
    <w:p w:rsidR="00F36545" w:rsidRPr="0059790E" w:rsidRDefault="00F36545" w:rsidP="00F36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 w:rsidRPr="00597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членів науково-методичної ради. </w:t>
      </w:r>
    </w:p>
    <w:p w:rsidR="00F36545" w:rsidRPr="0059790E" w:rsidRDefault="00F36545" w:rsidP="00F36545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Запрошені: </w:t>
      </w:r>
      <w:r w:rsidRPr="00597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гаранти ОП, які акредитуються у І семестрі 2025-2026 </w:t>
      </w:r>
      <w:proofErr w:type="spellStart"/>
      <w:r w:rsidRPr="00597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597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  факультетів / навчально-наукових інститутів. </w:t>
      </w:r>
    </w:p>
    <w:p w:rsidR="00F36545" w:rsidRPr="0059790E" w:rsidRDefault="00F36545" w:rsidP="00F36545">
      <w:pPr>
        <w:tabs>
          <w:tab w:val="left" w:pos="36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F36545" w:rsidRPr="0059790E" w:rsidRDefault="00F36545" w:rsidP="00F3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979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:rsidR="006E26B5" w:rsidRPr="0059790E" w:rsidRDefault="006E26B5" w:rsidP="006E2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790E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59790E">
        <w:rPr>
          <w:rFonts w:ascii="Times New Roman" w:hAnsi="Times New Roman" w:cs="Times New Roman"/>
          <w:sz w:val="28"/>
          <w:szCs w:val="28"/>
          <w:lang w:val="uk-UA"/>
        </w:rPr>
        <w:t xml:space="preserve"> Про суттєві недоліки в запровадженні та реалізації освітніх програм згідно акредитаційних вимог.</w:t>
      </w:r>
    </w:p>
    <w:p w:rsidR="006E26B5" w:rsidRPr="0059790E" w:rsidRDefault="006E26B5" w:rsidP="006E26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59790E">
        <w:rPr>
          <w:rFonts w:ascii="Times New Roman" w:eastAsia="Calibri" w:hAnsi="Times New Roman" w:cs="Times New Roman"/>
          <w:b/>
          <w:i/>
          <w:sz w:val="24"/>
          <w:szCs w:val="28"/>
          <w:lang w:val="uk-UA"/>
        </w:rPr>
        <w:t>Доповідач:</w:t>
      </w:r>
      <w:r w:rsidRPr="0059790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керівник  Центру забезпечення якості вищої освіти ЧНУ </w:t>
      </w:r>
    </w:p>
    <w:p w:rsidR="006E26B5" w:rsidRDefault="006E26B5" w:rsidP="006E26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 w:rsidRPr="0059790E">
        <w:rPr>
          <w:rFonts w:ascii="Times New Roman" w:eastAsia="Calibri" w:hAnsi="Times New Roman" w:cs="Times New Roman"/>
          <w:b/>
          <w:sz w:val="24"/>
          <w:szCs w:val="28"/>
          <w:lang w:val="uk-UA"/>
        </w:rPr>
        <w:t>Ірина КУШНІР</w:t>
      </w:r>
    </w:p>
    <w:p w:rsidR="007100BC" w:rsidRPr="0059790E" w:rsidRDefault="007100BC" w:rsidP="006E26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</w:p>
    <w:p w:rsidR="00A36A7B" w:rsidRPr="0059790E" w:rsidRDefault="00A36A7B" w:rsidP="00A36A7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5979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</w:t>
      </w:r>
      <w:r w:rsidR="004A1FDA"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опитувань здобувачів освіти щодо реалізації ОП, які проходять акредитацію у І сем. 2025-2026 </w:t>
      </w:r>
      <w:proofErr w:type="spellStart"/>
      <w:r w:rsidR="004A1FDA" w:rsidRPr="0059790E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="004A1FDA"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4A1FDA" w:rsidRPr="0059790E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 w:rsidR="004A1FDA" w:rsidRPr="0059790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ІI  група за відповідним графіком).</w:t>
      </w:r>
    </w:p>
    <w:p w:rsidR="002834C1" w:rsidRPr="0059790E" w:rsidRDefault="004A1FDA" w:rsidP="002834C1">
      <w:pPr>
        <w:pStyle w:val="a4"/>
        <w:spacing w:after="0" w:line="240" w:lineRule="auto"/>
        <w:ind w:left="360"/>
        <w:jc w:val="center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59790E">
        <w:rPr>
          <w:rFonts w:ascii="Times New Roman" w:eastAsia="Times New Roman" w:hAnsi="Times New Roman"/>
          <w:b/>
          <w:bCs/>
          <w:i/>
          <w:sz w:val="24"/>
          <w:szCs w:val="24"/>
          <w:lang w:val="uk-UA" w:eastAsia="ru-RU"/>
        </w:rPr>
        <w:t>Доповідачі:</w:t>
      </w:r>
      <w:r w:rsidR="002834C1" w:rsidRPr="0059790E">
        <w:rPr>
          <w:rFonts w:ascii="Times New Roman" w:hAnsi="Times New Roman"/>
          <w:bCs/>
          <w:iCs/>
          <w:sz w:val="24"/>
          <w:szCs w:val="24"/>
          <w:lang w:val="uk-UA"/>
        </w:rPr>
        <w:t xml:space="preserve"> експерти-члени науково-методичної ради ЧНУ:</w:t>
      </w:r>
    </w:p>
    <w:p w:rsidR="004A1FDA" w:rsidRPr="0059790E" w:rsidRDefault="004A1FDA" w:rsidP="00DB1C9C">
      <w:pPr>
        <w:pStyle w:val="a4"/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spacing w:val="-4"/>
          <w:sz w:val="24"/>
          <w:szCs w:val="24"/>
          <w:lang w:val="uk-UA"/>
        </w:rPr>
        <w:t>Парасковія ШТЕФЮК</w:t>
      </w:r>
    </w:p>
    <w:p w:rsidR="004A1FDA" w:rsidRPr="0059790E" w:rsidRDefault="004A1FDA" w:rsidP="004A1FDA">
      <w:pPr>
        <w:pStyle w:val="a4"/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pacing w:val="-4"/>
          <w:sz w:val="24"/>
          <w:szCs w:val="24"/>
          <w:lang w:val="uk-UA"/>
        </w:rPr>
        <w:t>(ОП</w:t>
      </w:r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 Середня освіта (Історія),</w:t>
      </w:r>
    </w:p>
    <w:p w:rsidR="004A1FDA" w:rsidRPr="0059790E" w:rsidRDefault="004A1FDA" w:rsidP="004A1FDA">
      <w:pPr>
        <w:pStyle w:val="a4"/>
        <w:spacing w:after="0" w:line="240" w:lineRule="auto"/>
        <w:ind w:left="600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гарант Ганна Михайлівна </w:t>
      </w:r>
      <w:proofErr w:type="spellStart"/>
      <w:r w:rsidRPr="0059790E">
        <w:rPr>
          <w:rFonts w:ascii="Times New Roman" w:hAnsi="Times New Roman"/>
          <w:i/>
          <w:sz w:val="24"/>
          <w:szCs w:val="24"/>
          <w:lang w:val="uk-UA"/>
        </w:rPr>
        <w:t>Скорейко</w:t>
      </w:r>
      <w:proofErr w:type="spellEnd"/>
      <w:r w:rsidRPr="0059790E">
        <w:rPr>
          <w:rFonts w:ascii="Times New Roman" w:hAnsi="Times New Roman"/>
          <w:spacing w:val="-4"/>
          <w:sz w:val="24"/>
          <w:szCs w:val="24"/>
          <w:lang w:val="uk-UA"/>
        </w:rPr>
        <w:t xml:space="preserve">) </w:t>
      </w:r>
    </w:p>
    <w:p w:rsidR="004A1FDA" w:rsidRPr="0059790E" w:rsidRDefault="004A1FDA" w:rsidP="00DB1C9C">
      <w:pPr>
        <w:pStyle w:val="a4"/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Микола ДЕРЕВ’ЯНЧУК </w:t>
      </w:r>
    </w:p>
    <w:p w:rsidR="004A1FDA" w:rsidRPr="0059790E" w:rsidRDefault="004A1FDA" w:rsidP="004A1FDA">
      <w:pPr>
        <w:pStyle w:val="a4"/>
        <w:spacing w:after="0" w:line="240" w:lineRule="auto"/>
        <w:ind w:left="600"/>
        <w:jc w:val="right"/>
        <w:rPr>
          <w:rFonts w:ascii="Times New Roman" w:hAnsi="Times New Roman"/>
          <w:spacing w:val="-6"/>
          <w:sz w:val="24"/>
          <w:szCs w:val="24"/>
          <w:lang w:val="uk-UA"/>
        </w:rPr>
      </w:pPr>
      <w:r w:rsidRPr="0059790E">
        <w:rPr>
          <w:rFonts w:ascii="Times New Roman" w:hAnsi="Times New Roman"/>
          <w:spacing w:val="-6"/>
          <w:sz w:val="24"/>
          <w:szCs w:val="24"/>
          <w:lang w:val="uk-UA"/>
        </w:rPr>
        <w:t xml:space="preserve">(ОП </w:t>
      </w:r>
      <w:r w:rsidRPr="0059790E">
        <w:rPr>
          <w:rFonts w:ascii="Times New Roman" w:hAnsi="Times New Roman"/>
          <w:i/>
          <w:spacing w:val="-6"/>
          <w:sz w:val="24"/>
          <w:szCs w:val="24"/>
          <w:lang w:val="uk-UA"/>
        </w:rPr>
        <w:t>Менеджмент політичної діяльності,</w:t>
      </w:r>
      <w:r w:rsidRPr="0059790E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59790E">
        <w:rPr>
          <w:rFonts w:ascii="Times New Roman" w:hAnsi="Times New Roman"/>
          <w:i/>
          <w:spacing w:val="-6"/>
          <w:sz w:val="24"/>
          <w:szCs w:val="24"/>
          <w:lang w:val="uk-UA"/>
        </w:rPr>
        <w:t xml:space="preserve">гарант Віра Іванівна </w:t>
      </w:r>
      <w:proofErr w:type="spellStart"/>
      <w:r w:rsidRPr="0059790E">
        <w:rPr>
          <w:rFonts w:ascii="Times New Roman" w:hAnsi="Times New Roman"/>
          <w:i/>
          <w:spacing w:val="-6"/>
          <w:sz w:val="24"/>
          <w:szCs w:val="24"/>
          <w:lang w:val="uk-UA"/>
        </w:rPr>
        <w:t>Бурдяк</w:t>
      </w:r>
      <w:proofErr w:type="spellEnd"/>
      <w:r w:rsidRPr="0059790E">
        <w:rPr>
          <w:rFonts w:ascii="Times New Roman" w:hAnsi="Times New Roman"/>
          <w:i/>
          <w:spacing w:val="-6"/>
          <w:sz w:val="24"/>
          <w:szCs w:val="24"/>
          <w:lang w:val="uk-UA"/>
        </w:rPr>
        <w:t>)</w:t>
      </w:r>
    </w:p>
    <w:p w:rsidR="004A1FDA" w:rsidRPr="0059790E" w:rsidRDefault="004A1FDA" w:rsidP="00DB1C9C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sz w:val="24"/>
          <w:szCs w:val="24"/>
          <w:lang w:val="uk-UA"/>
        </w:rPr>
        <w:t>Оксана КИСЕЛИЦЯ</w:t>
      </w:r>
    </w:p>
    <w:p w:rsidR="004A1FDA" w:rsidRPr="0059790E" w:rsidRDefault="004A1FDA" w:rsidP="004A1FD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(ОП Міжнародні відносини, </w:t>
      </w:r>
    </w:p>
    <w:p w:rsidR="004A1FDA" w:rsidRPr="0059790E" w:rsidRDefault="004A1FDA" w:rsidP="004A1FD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>гарант Віталій Юрійович Макар)</w:t>
      </w:r>
    </w:p>
    <w:p w:rsidR="004A1FDA" w:rsidRPr="0059790E" w:rsidRDefault="004A1FDA" w:rsidP="00DB1C9C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sz w:val="24"/>
          <w:szCs w:val="24"/>
          <w:lang w:val="uk-UA"/>
        </w:rPr>
        <w:t>Оксана ГАЛУНКА</w:t>
      </w:r>
    </w:p>
    <w:p w:rsidR="004A1FDA" w:rsidRPr="0059790E" w:rsidRDefault="004A1FDA" w:rsidP="004A1FD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(ОП Міжнародна інформація, </w:t>
      </w:r>
    </w:p>
    <w:p w:rsidR="004A1FDA" w:rsidRPr="0059790E" w:rsidRDefault="004A1FDA" w:rsidP="004A1FD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гарант Володимир Петрович </w:t>
      </w:r>
      <w:proofErr w:type="spellStart"/>
      <w:r w:rsidRPr="0059790E">
        <w:rPr>
          <w:rFonts w:ascii="Times New Roman" w:hAnsi="Times New Roman"/>
          <w:i/>
          <w:sz w:val="24"/>
          <w:szCs w:val="24"/>
          <w:lang w:val="uk-UA"/>
        </w:rPr>
        <w:t>Фісанов</w:t>
      </w:r>
      <w:proofErr w:type="spellEnd"/>
      <w:r w:rsidRPr="0059790E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4A1FDA" w:rsidRPr="0059790E" w:rsidRDefault="004A1FDA" w:rsidP="00DB1C9C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sz w:val="24"/>
          <w:szCs w:val="24"/>
          <w:lang w:val="uk-UA"/>
        </w:rPr>
        <w:t>Галина ЯЦЕНЮК</w:t>
      </w:r>
      <w:r w:rsidRPr="0059790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A1FDA" w:rsidRPr="0059790E" w:rsidRDefault="004A1FDA" w:rsidP="004A1FD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>(</w:t>
      </w:r>
      <w:r w:rsidRPr="0059790E">
        <w:rPr>
          <w:rFonts w:ascii="Times New Roman" w:hAnsi="Times New Roman"/>
          <w:i/>
          <w:spacing w:val="-4"/>
          <w:sz w:val="24"/>
          <w:szCs w:val="24"/>
          <w:lang w:val="uk-UA"/>
        </w:rPr>
        <w:t>ОП Середня освіта. Фізична культура,</w:t>
      </w:r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4A1FDA" w:rsidRPr="0059790E" w:rsidRDefault="004A1FDA" w:rsidP="004A1FD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>гарант Олена Олександрівна Мороз)</w:t>
      </w:r>
    </w:p>
    <w:p w:rsidR="004A1FDA" w:rsidRPr="0059790E" w:rsidRDefault="004A1FDA" w:rsidP="00DB1C9C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sz w:val="24"/>
          <w:szCs w:val="24"/>
          <w:lang w:val="uk-UA"/>
        </w:rPr>
        <w:t>Тетяна КОЛТУНОВИЧ</w:t>
      </w:r>
    </w:p>
    <w:p w:rsidR="004A1FDA" w:rsidRPr="0059790E" w:rsidRDefault="004A1FDA" w:rsidP="004A1FDA">
      <w:pPr>
        <w:spacing w:after="0" w:line="240" w:lineRule="auto"/>
        <w:ind w:left="601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(ОП Екологія, </w:t>
      </w:r>
    </w:p>
    <w:p w:rsidR="004A1FDA" w:rsidRPr="0059790E" w:rsidRDefault="004A1FDA" w:rsidP="004A1FDA">
      <w:pPr>
        <w:spacing w:after="0" w:line="240" w:lineRule="auto"/>
        <w:ind w:left="601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гарант Уляна Володимирівна </w:t>
      </w:r>
      <w:proofErr w:type="spellStart"/>
      <w:r w:rsidRPr="0059790E">
        <w:rPr>
          <w:rFonts w:ascii="Times New Roman" w:hAnsi="Times New Roman"/>
          <w:i/>
          <w:sz w:val="24"/>
          <w:szCs w:val="24"/>
          <w:lang w:val="uk-UA"/>
        </w:rPr>
        <w:t>Легета</w:t>
      </w:r>
      <w:proofErr w:type="spellEnd"/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) </w:t>
      </w:r>
    </w:p>
    <w:p w:rsidR="004A1FDA" w:rsidRPr="0059790E" w:rsidRDefault="004A1FDA" w:rsidP="00DB1C9C">
      <w:pPr>
        <w:numPr>
          <w:ilvl w:val="0"/>
          <w:numId w:val="1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sz w:val="24"/>
          <w:szCs w:val="24"/>
          <w:lang w:val="uk-UA"/>
        </w:rPr>
        <w:t>Лідія ХУДА</w:t>
      </w:r>
    </w:p>
    <w:p w:rsidR="004A1FDA" w:rsidRPr="0059790E" w:rsidRDefault="004A1FDA" w:rsidP="004A1FD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(ОП </w:t>
      </w:r>
      <w:proofErr w:type="spellStart"/>
      <w:r w:rsidRPr="0059790E">
        <w:rPr>
          <w:rFonts w:ascii="Times New Roman" w:hAnsi="Times New Roman"/>
          <w:i/>
          <w:sz w:val="24"/>
          <w:szCs w:val="24"/>
          <w:lang w:val="uk-UA"/>
        </w:rPr>
        <w:t>Архітетура</w:t>
      </w:r>
      <w:proofErr w:type="spellEnd"/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 та містобудування, </w:t>
      </w:r>
    </w:p>
    <w:p w:rsidR="004A1FDA" w:rsidRPr="0059790E" w:rsidRDefault="004A1FDA" w:rsidP="004A1FDA">
      <w:pPr>
        <w:spacing w:after="0" w:line="240" w:lineRule="auto"/>
        <w:ind w:left="60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59790E">
        <w:rPr>
          <w:rFonts w:ascii="Times New Roman" w:hAnsi="Times New Roman"/>
          <w:i/>
          <w:sz w:val="24"/>
          <w:szCs w:val="24"/>
          <w:lang w:val="uk-UA"/>
        </w:rPr>
        <w:t xml:space="preserve">гарант Ірина Вадимівна Коротун) </w:t>
      </w:r>
    </w:p>
    <w:p w:rsidR="00791FD4" w:rsidRPr="0059790E" w:rsidRDefault="004A1FDA" w:rsidP="004A1FD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sz w:val="24"/>
          <w:szCs w:val="24"/>
          <w:lang w:val="uk-UA"/>
        </w:rPr>
        <w:t>керівник сектору моніторингу та навчально-методичного</w:t>
      </w:r>
    </w:p>
    <w:p w:rsidR="00791FD4" w:rsidRPr="0059790E" w:rsidRDefault="004A1FDA" w:rsidP="004A1FD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sz w:val="24"/>
          <w:szCs w:val="24"/>
          <w:lang w:val="uk-UA"/>
        </w:rPr>
        <w:t xml:space="preserve"> супроводу Центру забезпечення якості вищої освіти </w:t>
      </w:r>
    </w:p>
    <w:p w:rsidR="003F3FE2" w:rsidRPr="0059790E" w:rsidRDefault="004A1FDA" w:rsidP="004A1FD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sz w:val="24"/>
          <w:szCs w:val="24"/>
          <w:lang w:val="uk-UA"/>
        </w:rPr>
        <w:t>Марія ІВАНЧУК</w:t>
      </w:r>
    </w:p>
    <w:p w:rsidR="008417BA" w:rsidRPr="0059790E" w:rsidRDefault="008417BA" w:rsidP="00841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0E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5979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9790E">
        <w:rPr>
          <w:rFonts w:ascii="Times New Roman" w:hAnsi="Times New Roman" w:cs="Times New Roman"/>
          <w:sz w:val="28"/>
          <w:szCs w:val="28"/>
          <w:lang w:val="uk-UA"/>
        </w:rPr>
        <w:t>Інформація про розроблені заходи та їх виконання за результатами акредитації ОП Державна служба з підсумковою умовною оцінкою.</w:t>
      </w:r>
    </w:p>
    <w:p w:rsidR="008417BA" w:rsidRPr="0059790E" w:rsidRDefault="008417BA" w:rsidP="008417BA">
      <w:pPr>
        <w:pStyle w:val="a4"/>
        <w:spacing w:after="0" w:line="240" w:lineRule="auto"/>
        <w:ind w:left="0" w:firstLine="142"/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i/>
          <w:spacing w:val="-4"/>
          <w:sz w:val="24"/>
          <w:szCs w:val="24"/>
          <w:lang w:val="uk-UA"/>
        </w:rPr>
        <w:t xml:space="preserve">                                                                          Доповідач:</w:t>
      </w:r>
      <w:r w:rsidRPr="0059790E">
        <w:rPr>
          <w:rFonts w:ascii="Times New Roman" w:hAnsi="Times New Roman"/>
          <w:spacing w:val="-4"/>
          <w:sz w:val="24"/>
          <w:szCs w:val="24"/>
          <w:lang w:val="uk-UA"/>
        </w:rPr>
        <w:t xml:space="preserve"> гарант ОП Державна служба,</w:t>
      </w:r>
    </w:p>
    <w:p w:rsidR="008417BA" w:rsidRPr="0059790E" w:rsidRDefault="008417BA" w:rsidP="008417BA">
      <w:pPr>
        <w:pStyle w:val="a4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59790E">
        <w:rPr>
          <w:rFonts w:ascii="Times New Roman" w:hAnsi="Times New Roman"/>
          <w:spacing w:val="-4"/>
          <w:sz w:val="24"/>
          <w:szCs w:val="24"/>
          <w:lang w:val="uk-UA"/>
        </w:rPr>
        <w:t xml:space="preserve">проф. </w:t>
      </w:r>
      <w:proofErr w:type="spellStart"/>
      <w:r w:rsidRPr="0059790E">
        <w:rPr>
          <w:rFonts w:ascii="Times New Roman" w:hAnsi="Times New Roman"/>
          <w:b/>
          <w:sz w:val="24"/>
          <w:szCs w:val="24"/>
          <w:lang w:val="uk-UA"/>
        </w:rPr>
        <w:t>Круглашов</w:t>
      </w:r>
      <w:proofErr w:type="spellEnd"/>
      <w:r w:rsidRPr="0059790E">
        <w:rPr>
          <w:rFonts w:ascii="Times New Roman" w:hAnsi="Times New Roman"/>
          <w:b/>
          <w:sz w:val="24"/>
          <w:szCs w:val="24"/>
          <w:lang w:val="uk-UA"/>
        </w:rPr>
        <w:t xml:space="preserve"> Анатолій Миколайович</w:t>
      </w:r>
    </w:p>
    <w:p w:rsidR="00791FE3" w:rsidRPr="0059790E" w:rsidRDefault="00791FE3" w:rsidP="008417BA">
      <w:pPr>
        <w:pStyle w:val="a4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8F53FE" w:rsidRPr="006952DF" w:rsidRDefault="006952DF" w:rsidP="008F53FE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РІЗНЕ.</w:t>
      </w:r>
    </w:p>
    <w:p w:rsidR="006952DF" w:rsidRPr="007100BC" w:rsidRDefault="006952DF" w:rsidP="004D67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DF">
        <w:rPr>
          <w:rFonts w:ascii="Times New Roman" w:hAnsi="Times New Roman" w:cs="Times New Roman"/>
          <w:b/>
          <w:sz w:val="28"/>
          <w:szCs w:val="28"/>
        </w:rPr>
        <w:t>4.1.</w:t>
      </w:r>
      <w:r w:rsidRPr="006952DF">
        <w:rPr>
          <w:rFonts w:ascii="Times New Roman" w:hAnsi="Times New Roman" w:cs="Times New Roman"/>
          <w:sz w:val="28"/>
          <w:szCs w:val="28"/>
        </w:rPr>
        <w:t> </w:t>
      </w:r>
      <w:r w:rsidRPr="007100B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гарантів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>:</w:t>
      </w:r>
    </w:p>
    <w:p w:rsidR="006952DF" w:rsidRPr="006952DF" w:rsidRDefault="006952DF" w:rsidP="004D6704">
      <w:pPr>
        <w:spacing w:after="0" w:line="276" w:lineRule="auto"/>
        <w:ind w:left="264" w:hanging="264"/>
        <w:jc w:val="both"/>
        <w:rPr>
          <w:rFonts w:ascii="Times New Roman" w:hAnsi="Times New Roman" w:cs="Times New Roman"/>
          <w:sz w:val="28"/>
          <w:szCs w:val="28"/>
        </w:rPr>
      </w:pPr>
      <w:r w:rsidRPr="006952DF">
        <w:rPr>
          <w:rFonts w:ascii="Times New Roman" w:hAnsi="Times New Roman" w:cs="Times New Roman"/>
          <w:sz w:val="28"/>
          <w:szCs w:val="28"/>
        </w:rPr>
        <w:t xml:space="preserve">- </w:t>
      </w:r>
      <w:r w:rsidRPr="006952DF">
        <w:rPr>
          <w:rFonts w:ascii="Times New Roman" w:hAnsi="Times New Roman" w:cs="Times New Roman"/>
          <w:b/>
          <w:sz w:val="28"/>
          <w:szCs w:val="28"/>
        </w:rPr>
        <w:t>ОП «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Експертиза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технології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продуктів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субтропічної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сировини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>»</w:t>
      </w:r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r w:rsidRPr="006952DF">
        <w:rPr>
          <w:rFonts w:ascii="Times New Roman" w:hAnsi="Times New Roman" w:cs="Times New Roman"/>
          <w:i/>
          <w:sz w:val="28"/>
          <w:szCs w:val="28"/>
        </w:rPr>
        <w:t>другого (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магістерського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рівня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вищої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G13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Харчові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G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Інженерія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>;</w:t>
      </w:r>
    </w:p>
    <w:p w:rsidR="006952DF" w:rsidRPr="006952DF" w:rsidRDefault="006952DF" w:rsidP="004D6704">
      <w:pPr>
        <w:spacing w:after="0" w:line="276" w:lineRule="auto"/>
        <w:ind w:left="264" w:hanging="264"/>
        <w:jc w:val="both"/>
        <w:rPr>
          <w:rFonts w:ascii="Times New Roman" w:hAnsi="Times New Roman" w:cs="Times New Roman"/>
          <w:sz w:val="28"/>
          <w:szCs w:val="28"/>
        </w:rPr>
      </w:pPr>
      <w:r w:rsidRPr="006952DF">
        <w:rPr>
          <w:rFonts w:ascii="Times New Roman" w:hAnsi="Times New Roman" w:cs="Times New Roman"/>
          <w:sz w:val="28"/>
          <w:szCs w:val="28"/>
        </w:rPr>
        <w:t xml:space="preserve">- </w:t>
      </w:r>
      <w:r w:rsidRPr="006952DF">
        <w:rPr>
          <w:rFonts w:ascii="Times New Roman" w:hAnsi="Times New Roman" w:cs="Times New Roman"/>
          <w:b/>
          <w:sz w:val="28"/>
          <w:szCs w:val="28"/>
        </w:rPr>
        <w:t>ОП «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Декоративне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мистецтво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та ремесла»</w:t>
      </w:r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r w:rsidRPr="006952DF">
        <w:rPr>
          <w:rFonts w:ascii="Times New Roman" w:hAnsi="Times New Roman" w:cs="Times New Roman"/>
          <w:i/>
          <w:sz w:val="28"/>
          <w:szCs w:val="28"/>
        </w:rPr>
        <w:t>другого (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магістерського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рівня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вищої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В3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Декоративне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та ремесла,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В Культура,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гуманітарні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науки. </w:t>
      </w:r>
    </w:p>
    <w:p w:rsidR="006952DF" w:rsidRPr="0059790E" w:rsidRDefault="006952DF" w:rsidP="004D6704">
      <w:pPr>
        <w:pStyle w:val="a4"/>
        <w:spacing w:after="0" w:line="276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i/>
          <w:sz w:val="24"/>
          <w:szCs w:val="24"/>
          <w:lang w:val="uk-UA"/>
        </w:rPr>
        <w:t xml:space="preserve">Доповідач: </w:t>
      </w:r>
      <w:r w:rsidRPr="0059790E">
        <w:rPr>
          <w:rFonts w:ascii="Times New Roman" w:hAnsi="Times New Roman"/>
          <w:sz w:val="24"/>
          <w:szCs w:val="24"/>
          <w:lang w:val="uk-UA"/>
        </w:rPr>
        <w:t xml:space="preserve">голова НМР ЧНУ, проректор з науково- педагогічної роботи </w:t>
      </w:r>
    </w:p>
    <w:p w:rsidR="006952DF" w:rsidRPr="0059790E" w:rsidRDefault="006952DF" w:rsidP="004D6704">
      <w:pPr>
        <w:pStyle w:val="a4"/>
        <w:spacing w:after="0" w:line="276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sz w:val="24"/>
          <w:szCs w:val="24"/>
          <w:lang w:val="uk-UA"/>
        </w:rPr>
        <w:t xml:space="preserve">та освітньої діяльності </w:t>
      </w:r>
      <w:r w:rsidRPr="0059790E">
        <w:rPr>
          <w:rFonts w:ascii="Times New Roman" w:hAnsi="Times New Roman"/>
          <w:b/>
          <w:sz w:val="24"/>
          <w:szCs w:val="24"/>
          <w:lang w:val="uk-UA"/>
        </w:rPr>
        <w:t>Тетяна ФЕДІРЧИК</w:t>
      </w:r>
      <w:r w:rsidRPr="0059790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767E8" w:rsidRPr="0059790E" w:rsidRDefault="006952DF" w:rsidP="00791FE3">
      <w:pPr>
        <w:pStyle w:val="a4"/>
        <w:spacing w:after="0" w:line="240" w:lineRule="auto"/>
        <w:ind w:left="360"/>
        <w:jc w:val="right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</w:p>
    <w:p w:rsidR="006767E8" w:rsidRPr="000E6213" w:rsidRDefault="006767E8" w:rsidP="007100BC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9790E">
        <w:rPr>
          <w:rFonts w:ascii="Times New Roman" w:hAnsi="Times New Roman"/>
          <w:b/>
          <w:sz w:val="28"/>
          <w:szCs w:val="28"/>
          <w:lang w:val="uk-UA"/>
        </w:rPr>
        <w:t>4.2. </w:t>
      </w:r>
      <w:r w:rsidR="009B1833" w:rsidRPr="007100B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82037">
        <w:rPr>
          <w:rFonts w:ascii="Times New Roman" w:hAnsi="Times New Roman" w:cs="Times New Roman"/>
          <w:sz w:val="28"/>
          <w:szCs w:val="28"/>
          <w:lang w:val="uk-UA"/>
        </w:rPr>
        <w:t>підготовку до проведення підсумкової атестації (</w:t>
      </w:r>
      <w:r w:rsidR="00282037" w:rsidRPr="000E62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затвердження оновлених </w:t>
      </w:r>
      <w:r w:rsidR="00577B95" w:rsidRPr="000E62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методичних рекомендацій </w:t>
      </w:r>
      <w:r w:rsidR="000E6213" w:rsidRPr="000E6213">
        <w:rPr>
          <w:rFonts w:ascii="Times New Roman" w:hAnsi="Times New Roman" w:cs="Times New Roman"/>
          <w:i/>
          <w:sz w:val="28"/>
          <w:szCs w:val="28"/>
          <w:lang w:val="uk-UA"/>
        </w:rPr>
        <w:t>до проведення підсумкової атестації; подача рапортів  про</w:t>
      </w:r>
      <w:r w:rsidR="009B1833" w:rsidRPr="000E62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склад екзаменаційних комісій</w:t>
      </w:r>
      <w:r w:rsidR="000E6213" w:rsidRPr="000E6213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9B1833" w:rsidRPr="000E62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B1833" w:rsidRPr="000E6213">
        <w:rPr>
          <w:rFonts w:ascii="Times New Roman" w:hAnsi="Times New Roman" w:cs="Times New Roman"/>
          <w:sz w:val="28"/>
          <w:szCs w:val="28"/>
          <w:lang w:val="uk-UA"/>
        </w:rPr>
        <w:t xml:space="preserve">першого (бакалаврського) та другого (магістерського) рівнів вищої освіти </w:t>
      </w:r>
      <w:r w:rsidR="009B1833" w:rsidRPr="000E62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833" w:rsidRPr="000E6213">
        <w:rPr>
          <w:rFonts w:ascii="Times New Roman" w:hAnsi="Times New Roman" w:cs="Times New Roman"/>
          <w:sz w:val="28"/>
          <w:szCs w:val="28"/>
          <w:lang w:val="uk-UA"/>
        </w:rPr>
        <w:t>у 2024-2025</w:t>
      </w:r>
      <w:r w:rsidR="009B1833" w:rsidRPr="000E621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B1833" w:rsidRPr="000E621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9B1833" w:rsidRPr="000E62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7E8" w:rsidRPr="0059790E" w:rsidRDefault="006767E8" w:rsidP="006767E8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i/>
          <w:sz w:val="24"/>
          <w:szCs w:val="24"/>
          <w:lang w:val="uk-UA"/>
        </w:rPr>
        <w:t xml:space="preserve">Доповідачі: </w:t>
      </w:r>
      <w:r w:rsidRPr="0059790E">
        <w:rPr>
          <w:rFonts w:ascii="Times New Roman" w:hAnsi="Times New Roman"/>
          <w:sz w:val="24"/>
          <w:szCs w:val="24"/>
          <w:lang w:val="uk-UA"/>
        </w:rPr>
        <w:t xml:space="preserve">голова НМР ЧНУ, проректор з науково- педагогічної роботи </w:t>
      </w:r>
    </w:p>
    <w:p w:rsidR="006767E8" w:rsidRPr="0059790E" w:rsidRDefault="006767E8" w:rsidP="006767E8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sz w:val="24"/>
          <w:szCs w:val="24"/>
          <w:lang w:val="uk-UA"/>
        </w:rPr>
        <w:t xml:space="preserve">та освітньої діяльності </w:t>
      </w:r>
      <w:r w:rsidRPr="0059790E">
        <w:rPr>
          <w:rFonts w:ascii="Times New Roman" w:hAnsi="Times New Roman"/>
          <w:b/>
          <w:sz w:val="24"/>
          <w:szCs w:val="24"/>
          <w:lang w:val="uk-UA"/>
        </w:rPr>
        <w:t>Тетяна ФЕДІРЧИК</w:t>
      </w:r>
      <w:r w:rsidRPr="0059790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767E8" w:rsidRPr="0059790E" w:rsidRDefault="006767E8" w:rsidP="006767E8">
      <w:pPr>
        <w:spacing w:after="0"/>
        <w:ind w:left="360"/>
        <w:contextualSpacing/>
        <w:jc w:val="right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5979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начальник навчального відділу </w:t>
      </w:r>
      <w:r w:rsidRPr="0059790E">
        <w:rPr>
          <w:rFonts w:ascii="Times New Roman" w:eastAsia="Calibri" w:hAnsi="Times New Roman" w:cs="Times New Roman"/>
          <w:b/>
          <w:sz w:val="24"/>
          <w:szCs w:val="24"/>
          <w:lang w:val="uk-UA"/>
        </w:rPr>
        <w:t>Ярослав ГАРАБАЖІВ</w:t>
      </w:r>
    </w:p>
    <w:p w:rsidR="006767E8" w:rsidRPr="0059790E" w:rsidRDefault="006767E8" w:rsidP="00791FE3">
      <w:pPr>
        <w:pStyle w:val="a4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8417BA" w:rsidRPr="0059790E" w:rsidRDefault="00AD12F5" w:rsidP="00AD12F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9790E">
        <w:rPr>
          <w:rFonts w:ascii="Times New Roman" w:hAnsi="Times New Roman" w:cs="Times New Roman"/>
          <w:b/>
          <w:bCs/>
          <w:sz w:val="28"/>
          <w:szCs w:val="28"/>
          <w:lang w:val="uk-UA"/>
        </w:rPr>
        <w:t>4.3.</w:t>
      </w:r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організацію внутрішнього моніторингу освітніх програм, що проходять акредитацію у І-II семестрах 2025-2026 </w:t>
      </w:r>
      <w:proofErr w:type="spellStart"/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щодо якості змісту, реалізації та кадрового забезпечення </w:t>
      </w:r>
      <w:r w:rsidRPr="0059790E">
        <w:rPr>
          <w:rFonts w:ascii="Times New Roman" w:hAnsi="Times New Roman" w:cs="Times New Roman"/>
          <w:bCs/>
          <w:i/>
          <w:sz w:val="28"/>
          <w:szCs w:val="28"/>
          <w:lang w:val="uk-UA"/>
        </w:rPr>
        <w:t>(3 група за відповідним графіком).</w:t>
      </w:r>
    </w:p>
    <w:p w:rsidR="0059790E" w:rsidRDefault="0059790E" w:rsidP="0059790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i/>
          <w:spacing w:val="-4"/>
          <w:sz w:val="24"/>
          <w:szCs w:val="24"/>
          <w:lang w:val="uk-UA"/>
        </w:rPr>
        <w:t xml:space="preserve">                                                       Доповідач</w:t>
      </w:r>
      <w:r>
        <w:rPr>
          <w:rFonts w:ascii="Times New Roman" w:hAnsi="Times New Roman"/>
          <w:b/>
          <w:i/>
          <w:spacing w:val="-4"/>
          <w:sz w:val="24"/>
          <w:szCs w:val="24"/>
          <w:lang w:val="uk-UA"/>
        </w:rPr>
        <w:t>:</w:t>
      </w:r>
      <w:r w:rsidRPr="005979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2922" w:rsidRPr="0059790E">
        <w:rPr>
          <w:rFonts w:ascii="Times New Roman" w:hAnsi="Times New Roman"/>
          <w:sz w:val="24"/>
          <w:szCs w:val="24"/>
          <w:lang w:val="uk-UA"/>
        </w:rPr>
        <w:t>керівник сектору моніторингу та навчально-методичного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2922" w:rsidRPr="0059790E">
        <w:rPr>
          <w:rFonts w:ascii="Times New Roman" w:hAnsi="Times New Roman"/>
          <w:sz w:val="24"/>
          <w:szCs w:val="24"/>
          <w:lang w:val="uk-UA"/>
        </w:rPr>
        <w:t xml:space="preserve"> супроводу Центру забезпечення </w:t>
      </w:r>
    </w:p>
    <w:p w:rsidR="00172922" w:rsidRPr="0059790E" w:rsidRDefault="00172922" w:rsidP="0059790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sz w:val="24"/>
          <w:szCs w:val="24"/>
          <w:lang w:val="uk-UA"/>
        </w:rPr>
        <w:t xml:space="preserve">якості вищої освіти </w:t>
      </w:r>
    </w:p>
    <w:p w:rsidR="00172922" w:rsidRDefault="00172922" w:rsidP="005979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sz w:val="24"/>
          <w:szCs w:val="24"/>
          <w:lang w:val="uk-UA"/>
        </w:rPr>
        <w:t>Марія ІВАНЧУК</w:t>
      </w:r>
    </w:p>
    <w:p w:rsidR="007100BC" w:rsidRDefault="007100BC" w:rsidP="005979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7100BC" w:rsidRPr="007100BC" w:rsidRDefault="007100BC" w:rsidP="007100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00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4.4. </w:t>
      </w:r>
      <w:r w:rsidRPr="007100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Затвердження Програми курсів підвищення кваліфікації молодих науковців і викладачів закладів вищої освіти «Нові горизонти зростання сучасного викладача-науковця» </w:t>
      </w:r>
      <w:r w:rsidRPr="007100BC">
        <w:rPr>
          <w:rFonts w:ascii="Times New Roman" w:hAnsi="Times New Roman" w:cs="Times New Roman"/>
          <w:bCs/>
          <w:i/>
          <w:sz w:val="28"/>
          <w:szCs w:val="28"/>
          <w:lang w:val="uk-UA"/>
        </w:rPr>
        <w:t>(обсяг – 30 годин / 1 кредит ЄКТС).</w:t>
      </w:r>
    </w:p>
    <w:p w:rsidR="007100BC" w:rsidRPr="0059790E" w:rsidRDefault="007100BC" w:rsidP="007100BC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i/>
          <w:sz w:val="24"/>
          <w:szCs w:val="24"/>
          <w:lang w:val="uk-UA"/>
        </w:rPr>
        <w:t xml:space="preserve">Доповідач: </w:t>
      </w:r>
      <w:r w:rsidRPr="0059790E">
        <w:rPr>
          <w:rFonts w:ascii="Times New Roman" w:hAnsi="Times New Roman"/>
          <w:sz w:val="24"/>
          <w:szCs w:val="24"/>
          <w:lang w:val="uk-UA"/>
        </w:rPr>
        <w:t xml:space="preserve">голова НМР ЧНУ, проректор з науково- педагогічної роботи </w:t>
      </w:r>
    </w:p>
    <w:p w:rsidR="007100BC" w:rsidRPr="0059790E" w:rsidRDefault="007100BC" w:rsidP="007100BC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59790E">
        <w:rPr>
          <w:rFonts w:ascii="Times New Roman" w:hAnsi="Times New Roman"/>
          <w:sz w:val="24"/>
          <w:szCs w:val="24"/>
          <w:lang w:val="uk-UA"/>
        </w:rPr>
        <w:t xml:space="preserve">та освітньої діяльності </w:t>
      </w:r>
      <w:r w:rsidRPr="0059790E">
        <w:rPr>
          <w:rFonts w:ascii="Times New Roman" w:hAnsi="Times New Roman"/>
          <w:b/>
          <w:sz w:val="24"/>
          <w:szCs w:val="24"/>
          <w:lang w:val="uk-UA"/>
        </w:rPr>
        <w:t>Тетяна ФЕДІРЧИК</w:t>
      </w:r>
      <w:r w:rsidRPr="0059790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100BC" w:rsidRPr="0059790E" w:rsidRDefault="007100BC" w:rsidP="005979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444CD9" w:rsidRPr="0059790E" w:rsidRDefault="00444CD9" w:rsidP="00894CC9">
      <w:pPr>
        <w:spacing w:after="0" w:line="240" w:lineRule="auto"/>
        <w:ind w:left="-19" w:firstLine="1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9790E">
        <w:rPr>
          <w:rFonts w:ascii="Times New Roman" w:hAnsi="Times New Roman"/>
          <w:b/>
          <w:bCs/>
          <w:sz w:val="28"/>
          <w:szCs w:val="28"/>
          <w:lang w:val="uk-UA"/>
        </w:rPr>
        <w:t>4.4. </w:t>
      </w:r>
      <w:r w:rsidRPr="0059790E">
        <w:rPr>
          <w:rFonts w:ascii="Times New Roman" w:hAnsi="Times New Roman"/>
          <w:bCs/>
          <w:sz w:val="28"/>
          <w:szCs w:val="28"/>
          <w:lang w:val="uk-UA"/>
        </w:rPr>
        <w:t>Про підтвердження відповідності (згідно освітніх програм підготовки фахівців) на займаній посаді:</w:t>
      </w:r>
    </w:p>
    <w:p w:rsidR="00444CD9" w:rsidRPr="0059790E" w:rsidRDefault="00444CD9" w:rsidP="00894CC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59790E">
        <w:rPr>
          <w:rFonts w:ascii="Times New Roman" w:hAnsi="Times New Roman"/>
          <w:b/>
          <w:bCs/>
          <w:i/>
          <w:sz w:val="28"/>
          <w:szCs w:val="28"/>
          <w:lang w:val="uk-UA"/>
        </w:rPr>
        <w:t>вченого звання доцента:</w:t>
      </w:r>
    </w:p>
    <w:p w:rsidR="00444CD9" w:rsidRPr="0059790E" w:rsidRDefault="00444CD9" w:rsidP="00894CC9">
      <w:pPr>
        <w:pStyle w:val="a4"/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  <w:lang w:val="uk-UA"/>
        </w:rPr>
      </w:pPr>
      <w:r w:rsidRPr="0059790E">
        <w:rPr>
          <w:rFonts w:ascii="Times New Roman" w:hAnsi="Times New Roman"/>
          <w:bCs/>
          <w:sz w:val="28"/>
          <w:szCs w:val="28"/>
          <w:lang w:val="uk-UA"/>
        </w:rPr>
        <w:t>асистенту кафедри економічної теорії, менеджменту і адміністрування Світлані БОЙДІ;</w:t>
      </w:r>
    </w:p>
    <w:p w:rsidR="00172922" w:rsidRPr="0059790E" w:rsidRDefault="00444CD9" w:rsidP="00894CC9">
      <w:pPr>
        <w:pStyle w:val="a4"/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  <w:lang w:val="uk-UA"/>
        </w:rPr>
      </w:pPr>
      <w:r w:rsidRPr="0059790E">
        <w:rPr>
          <w:rFonts w:ascii="Times New Roman" w:hAnsi="Times New Roman"/>
          <w:bCs/>
          <w:sz w:val="28"/>
          <w:szCs w:val="28"/>
          <w:lang w:val="uk-UA"/>
        </w:rPr>
        <w:t>асистенту кафедри економічної теорії, менеджменту і адміністрування Леоніду КЛЕВЧІКУ.</w:t>
      </w:r>
    </w:p>
    <w:p w:rsidR="0059790E" w:rsidRPr="0059790E" w:rsidRDefault="0059790E" w:rsidP="0000251D">
      <w:pPr>
        <w:spacing w:after="0" w:line="240" w:lineRule="auto"/>
        <w:jc w:val="right"/>
        <w:rPr>
          <w:i/>
          <w:sz w:val="28"/>
          <w:szCs w:val="28"/>
          <w:lang w:val="uk-UA"/>
        </w:rPr>
      </w:pPr>
      <w:r w:rsidRPr="0059790E">
        <w:rPr>
          <w:rFonts w:ascii="Times New Roman" w:hAnsi="Times New Roman"/>
          <w:b/>
          <w:i/>
          <w:spacing w:val="-4"/>
          <w:sz w:val="24"/>
          <w:szCs w:val="24"/>
          <w:lang w:val="uk-UA"/>
        </w:rPr>
        <w:t xml:space="preserve">                                                                          Доповідач</w:t>
      </w:r>
      <w:r w:rsidR="0000251D">
        <w:rPr>
          <w:rFonts w:ascii="Times New Roman" w:hAnsi="Times New Roman"/>
          <w:b/>
          <w:i/>
          <w:spacing w:val="-4"/>
          <w:sz w:val="24"/>
          <w:szCs w:val="24"/>
          <w:lang w:val="uk-UA"/>
        </w:rPr>
        <w:t>:</w:t>
      </w:r>
      <w:r w:rsidR="0000251D" w:rsidRPr="0000251D">
        <w:rPr>
          <w:rFonts w:ascii="Times New Roman" w:hAnsi="Times New Roman"/>
          <w:sz w:val="24"/>
          <w:szCs w:val="24"/>
        </w:rPr>
        <w:t xml:space="preserve"> </w:t>
      </w:r>
      <w:r w:rsidR="0000251D" w:rsidRPr="008B51C8">
        <w:rPr>
          <w:rFonts w:ascii="Times New Roman" w:hAnsi="Times New Roman"/>
          <w:sz w:val="24"/>
          <w:szCs w:val="24"/>
        </w:rPr>
        <w:t xml:space="preserve">методист Центру </w:t>
      </w:r>
      <w:proofErr w:type="spellStart"/>
      <w:r w:rsidR="0000251D" w:rsidRPr="008B51C8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00251D" w:rsidRPr="008B5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251D" w:rsidRPr="008B51C8">
        <w:rPr>
          <w:rFonts w:ascii="Times New Roman" w:hAnsi="Times New Roman"/>
          <w:sz w:val="24"/>
          <w:szCs w:val="24"/>
        </w:rPr>
        <w:t>якості</w:t>
      </w:r>
      <w:proofErr w:type="spellEnd"/>
      <w:r w:rsidR="0000251D" w:rsidRPr="008B5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251D" w:rsidRPr="008B51C8">
        <w:rPr>
          <w:rFonts w:ascii="Times New Roman" w:hAnsi="Times New Roman"/>
          <w:sz w:val="24"/>
          <w:szCs w:val="24"/>
        </w:rPr>
        <w:t>вищої</w:t>
      </w:r>
      <w:proofErr w:type="spellEnd"/>
      <w:r w:rsidR="0000251D" w:rsidRPr="008B51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251D" w:rsidRPr="008B51C8">
        <w:rPr>
          <w:rFonts w:ascii="Times New Roman" w:hAnsi="Times New Roman"/>
          <w:sz w:val="24"/>
          <w:szCs w:val="24"/>
        </w:rPr>
        <w:t>освіти</w:t>
      </w:r>
      <w:proofErr w:type="spellEnd"/>
      <w:r w:rsidR="0000251D" w:rsidRPr="008B51C8">
        <w:rPr>
          <w:rFonts w:ascii="Times New Roman" w:hAnsi="Times New Roman"/>
          <w:sz w:val="24"/>
          <w:szCs w:val="24"/>
        </w:rPr>
        <w:t xml:space="preserve"> </w:t>
      </w:r>
      <w:r w:rsidR="0000251D" w:rsidRPr="00587B3B">
        <w:rPr>
          <w:rFonts w:ascii="Times New Roman" w:hAnsi="Times New Roman"/>
          <w:b/>
          <w:sz w:val="24"/>
          <w:szCs w:val="24"/>
        </w:rPr>
        <w:t>Катерина МЕЛЬНИК</w:t>
      </w:r>
      <w:r w:rsidR="0000251D" w:rsidRPr="008B51C8">
        <w:rPr>
          <w:rFonts w:ascii="Times New Roman" w:hAnsi="Times New Roman"/>
          <w:sz w:val="24"/>
          <w:szCs w:val="24"/>
        </w:rPr>
        <w:t xml:space="preserve">  </w:t>
      </w:r>
    </w:p>
    <w:p w:rsidR="007B432B" w:rsidRDefault="007B432B" w:rsidP="0059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432B" w:rsidRDefault="007B432B" w:rsidP="0059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790E" w:rsidRPr="004C7A54" w:rsidRDefault="004C7A54" w:rsidP="00597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A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4C7A54" w:rsidRDefault="004C7A54" w:rsidP="004C7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0E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59790E">
        <w:rPr>
          <w:rFonts w:ascii="Times New Roman" w:hAnsi="Times New Roman" w:cs="Times New Roman"/>
          <w:sz w:val="28"/>
          <w:szCs w:val="28"/>
          <w:lang w:val="uk-UA"/>
        </w:rPr>
        <w:t xml:space="preserve"> Про суттєві недоліки в запровадженні та реалізації освітніх програм згідно акредитаційних вимог.</w:t>
      </w:r>
    </w:p>
    <w:p w:rsidR="00553AD6" w:rsidRPr="00553AD6" w:rsidRDefault="00553AD6" w:rsidP="004C7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AD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4C7A54" w:rsidRPr="005752E1" w:rsidRDefault="00553AD6" w:rsidP="009D03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2602">
        <w:rPr>
          <w:rFonts w:ascii="Times New Roman" w:eastAsia="Calibri" w:hAnsi="Times New Roman" w:cs="Times New Roman"/>
          <w:i/>
          <w:sz w:val="28"/>
          <w:szCs w:val="28"/>
          <w:lang w:val="uk-UA"/>
        </w:rPr>
        <w:t>Ірина КУШНІР</w:t>
      </w:r>
      <w:r w:rsidRPr="005752E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4C7A54" w:rsidRPr="00575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75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4C7A54" w:rsidRPr="00575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керівник  Центру забезпечення якості вищої освіти ЧНУ </w:t>
      </w:r>
      <w:r w:rsidR="005752E1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5752E1" w:rsidRPr="0059790E">
        <w:rPr>
          <w:rFonts w:ascii="Times New Roman" w:hAnsi="Times New Roman" w:cs="Times New Roman"/>
          <w:sz w:val="28"/>
          <w:szCs w:val="28"/>
          <w:lang w:val="uk-UA"/>
        </w:rPr>
        <w:t>ро суттєві недоліки в запровадженні та реалізації освітніх програм згідно акредитаційних вимог.</w:t>
      </w:r>
    </w:p>
    <w:p w:rsidR="003E7EA7" w:rsidRDefault="00002602" w:rsidP="000026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Інформація додається (додаток 1).</w:t>
      </w:r>
    </w:p>
    <w:p w:rsidR="00883C6C" w:rsidRDefault="00883C6C" w:rsidP="000D45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0D4523" w:rsidRDefault="000D4523" w:rsidP="000D4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3860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59790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D33860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та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закцентувала увагу</w:t>
      </w:r>
      <w:r w:rsidR="00AF288C">
        <w:rPr>
          <w:rFonts w:ascii="Times New Roman" w:hAnsi="Times New Roman"/>
          <w:sz w:val="28"/>
          <w:szCs w:val="28"/>
          <w:lang w:val="uk-UA"/>
        </w:rPr>
        <w:t xml:space="preserve"> на таких питаннях: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D4523" w:rsidRPr="000D4523" w:rsidRDefault="00AF288C" w:rsidP="00DB1C9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зміна</w:t>
      </w:r>
      <w:r w:rsidR="000D45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4523" w:rsidRPr="000D4523">
        <w:rPr>
          <w:rFonts w:ascii="Times New Roman" w:hAnsi="Times New Roman"/>
          <w:sz w:val="28"/>
          <w:szCs w:val="28"/>
          <w:lang w:val="uk-UA"/>
        </w:rPr>
        <w:t>нового продукту</w:t>
      </w:r>
      <w:r w:rsidR="000D4523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0D4523" w:rsidRPr="000D4523">
        <w:rPr>
          <w:rFonts w:ascii="Times New Roman" w:hAnsi="Times New Roman"/>
          <w:sz w:val="28"/>
          <w:szCs w:val="28"/>
          <w:lang w:val="uk-UA"/>
        </w:rPr>
        <w:t>бланк</w:t>
      </w:r>
      <w:r w:rsidR="000D4523">
        <w:rPr>
          <w:rFonts w:ascii="Times New Roman" w:hAnsi="Times New Roman"/>
          <w:sz w:val="28"/>
          <w:szCs w:val="28"/>
          <w:lang w:val="uk-UA"/>
        </w:rPr>
        <w:t>у</w:t>
      </w:r>
      <w:r w:rsidR="000D4523" w:rsidRPr="000D4523">
        <w:rPr>
          <w:rFonts w:ascii="Times New Roman" w:hAnsi="Times New Roman"/>
          <w:sz w:val="28"/>
          <w:szCs w:val="28"/>
          <w:lang w:val="uk-UA"/>
        </w:rPr>
        <w:t xml:space="preserve"> нового</w:t>
      </w:r>
      <w:r w:rsidR="0048654D">
        <w:rPr>
          <w:rFonts w:ascii="Times New Roman" w:hAnsi="Times New Roman"/>
          <w:sz w:val="28"/>
          <w:szCs w:val="28"/>
          <w:lang w:val="uk-UA"/>
        </w:rPr>
        <w:t xml:space="preserve"> робочого навчального</w:t>
      </w:r>
      <w:r w:rsidR="000D4523" w:rsidRPr="000D4523">
        <w:rPr>
          <w:rFonts w:ascii="Times New Roman" w:hAnsi="Times New Roman"/>
          <w:sz w:val="28"/>
          <w:szCs w:val="28"/>
          <w:lang w:val="uk-UA"/>
        </w:rPr>
        <w:t xml:space="preserve"> плану</w:t>
      </w:r>
      <w:r w:rsidR="000D4523">
        <w:rPr>
          <w:rFonts w:ascii="Times New Roman" w:hAnsi="Times New Roman"/>
          <w:sz w:val="28"/>
          <w:szCs w:val="28"/>
          <w:lang w:val="uk-UA"/>
        </w:rPr>
        <w:t xml:space="preserve"> (внести правку: 1,4 роки навчання для ОР «Магістр», 3,9 роки навчання – ОР «Бакалавр»);</w:t>
      </w:r>
    </w:p>
    <w:p w:rsidR="000D4523" w:rsidRPr="000D4523" w:rsidRDefault="00AF288C" w:rsidP="00DB1C9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відповідність визначених</w:t>
      </w:r>
      <w:r w:rsidR="004865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4523">
        <w:rPr>
          <w:rFonts w:ascii="Times New Roman" w:hAnsi="Times New Roman"/>
          <w:sz w:val="28"/>
          <w:szCs w:val="28"/>
          <w:lang w:val="uk-UA"/>
        </w:rPr>
        <w:t>ОК та ВК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AF28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ОП та навчальних планах</w:t>
      </w:r>
      <w:r w:rsidR="000D4523">
        <w:rPr>
          <w:rFonts w:ascii="Times New Roman" w:hAnsi="Times New Roman"/>
          <w:sz w:val="28"/>
          <w:szCs w:val="28"/>
          <w:lang w:val="uk-UA"/>
        </w:rPr>
        <w:t>;</w:t>
      </w:r>
    </w:p>
    <w:p w:rsidR="000D4523" w:rsidRPr="0048654D" w:rsidRDefault="00AF288C" w:rsidP="00DB1C9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ОК «П</w:t>
      </w:r>
      <w:r w:rsidR="0048654D">
        <w:rPr>
          <w:rFonts w:ascii="Times New Roman" w:hAnsi="Times New Roman"/>
          <w:sz w:val="28"/>
          <w:szCs w:val="28"/>
          <w:lang w:val="uk-UA"/>
        </w:rPr>
        <w:t>ракти</w:t>
      </w:r>
      <w:r>
        <w:rPr>
          <w:rFonts w:ascii="Times New Roman" w:hAnsi="Times New Roman"/>
          <w:sz w:val="28"/>
          <w:szCs w:val="28"/>
          <w:lang w:val="uk-UA"/>
        </w:rPr>
        <w:t>ка»</w:t>
      </w:r>
      <w:r w:rsidR="000D4523">
        <w:rPr>
          <w:rFonts w:ascii="Times New Roman" w:hAnsi="Times New Roman"/>
          <w:sz w:val="28"/>
          <w:szCs w:val="28"/>
          <w:lang w:val="uk-UA"/>
        </w:rPr>
        <w:t xml:space="preserve"> – чітко вказувати кількість кредитів</w:t>
      </w:r>
      <w:r w:rsidR="0048654D">
        <w:rPr>
          <w:rFonts w:ascii="Times New Roman" w:hAnsi="Times New Roman"/>
          <w:sz w:val="28"/>
          <w:szCs w:val="28"/>
          <w:lang w:val="uk-UA"/>
        </w:rPr>
        <w:t>;</w:t>
      </w:r>
    </w:p>
    <w:p w:rsidR="0048654D" w:rsidRPr="0048654D" w:rsidRDefault="00AF288C" w:rsidP="00DB1C9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уніфікувати</w:t>
      </w:r>
      <w:r w:rsidR="0048654D">
        <w:rPr>
          <w:rFonts w:ascii="Times New Roman" w:hAnsi="Times New Roman"/>
          <w:sz w:val="28"/>
          <w:szCs w:val="28"/>
          <w:lang w:val="uk-UA"/>
        </w:rPr>
        <w:t xml:space="preserve"> всі</w:t>
      </w:r>
      <w:r>
        <w:rPr>
          <w:rFonts w:ascii="Times New Roman" w:hAnsi="Times New Roman"/>
          <w:sz w:val="28"/>
          <w:szCs w:val="28"/>
          <w:lang w:val="uk-UA"/>
        </w:rPr>
        <w:t xml:space="preserve"> вибіркові навчальні дисципліни</w:t>
      </w:r>
      <w:r w:rsidR="0048654D">
        <w:rPr>
          <w:rFonts w:ascii="Times New Roman" w:hAnsi="Times New Roman"/>
          <w:sz w:val="28"/>
          <w:szCs w:val="28"/>
          <w:lang w:val="uk-UA"/>
        </w:rPr>
        <w:t xml:space="preserve"> на 3 кредити;</w:t>
      </w:r>
    </w:p>
    <w:p w:rsidR="0048654D" w:rsidRPr="0048654D" w:rsidRDefault="00D85696" w:rsidP="00DB1C9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систематично </w:t>
      </w:r>
      <w:r w:rsidR="00AF288C">
        <w:rPr>
          <w:rFonts w:ascii="Times New Roman" w:hAnsi="Times New Roman"/>
          <w:sz w:val="28"/>
          <w:szCs w:val="28"/>
          <w:lang w:val="uk-UA"/>
        </w:rPr>
        <w:t>аналізувати</w:t>
      </w:r>
      <w:r>
        <w:rPr>
          <w:rFonts w:ascii="Times New Roman" w:hAnsi="Times New Roman"/>
          <w:sz w:val="28"/>
          <w:szCs w:val="28"/>
          <w:lang w:val="uk-UA"/>
        </w:rPr>
        <w:t xml:space="preserve"> дотримання </w:t>
      </w:r>
      <w:r w:rsidR="009857E9">
        <w:rPr>
          <w:rFonts w:ascii="Times New Roman" w:hAnsi="Times New Roman"/>
          <w:sz w:val="28"/>
          <w:szCs w:val="28"/>
          <w:lang w:val="uk-UA"/>
        </w:rPr>
        <w:t xml:space="preserve">не лише </w:t>
      </w:r>
      <w:r>
        <w:rPr>
          <w:rFonts w:ascii="Times New Roman" w:hAnsi="Times New Roman"/>
          <w:sz w:val="28"/>
          <w:szCs w:val="28"/>
          <w:lang w:val="uk-UA"/>
        </w:rPr>
        <w:t>п.38</w:t>
      </w:r>
      <w:r w:rsidR="009857E9">
        <w:rPr>
          <w:rFonts w:ascii="Times New Roman" w:hAnsi="Times New Roman"/>
          <w:sz w:val="28"/>
          <w:szCs w:val="28"/>
          <w:lang w:val="uk-UA"/>
        </w:rPr>
        <w:t>, а  особливо п.37</w:t>
      </w:r>
      <w:r>
        <w:rPr>
          <w:rFonts w:ascii="Times New Roman" w:hAnsi="Times New Roman"/>
          <w:sz w:val="28"/>
          <w:szCs w:val="28"/>
          <w:lang w:val="uk-UA"/>
        </w:rPr>
        <w:t xml:space="preserve"> Ліцензійних вимог   викладачами  кожної ОП;</w:t>
      </w:r>
    </w:p>
    <w:p w:rsidR="0048654D" w:rsidRPr="0048654D" w:rsidRDefault="0048654D" w:rsidP="00DB1C9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дотримання графіку</w:t>
      </w:r>
      <w:r w:rsidR="00D85696">
        <w:rPr>
          <w:rFonts w:ascii="Times New Roman" w:hAnsi="Times New Roman"/>
          <w:sz w:val="28"/>
          <w:szCs w:val="28"/>
          <w:lang w:val="uk-UA"/>
        </w:rPr>
        <w:t xml:space="preserve"> підвищення курсів кваліфікації.</w:t>
      </w:r>
    </w:p>
    <w:p w:rsidR="000720D0" w:rsidRDefault="0067329B" w:rsidP="006732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7329B">
        <w:rPr>
          <w:rFonts w:ascii="Times New Roman" w:hAnsi="Times New Roman"/>
          <w:i/>
          <w:sz w:val="28"/>
          <w:szCs w:val="28"/>
          <w:lang w:val="uk-UA"/>
        </w:rPr>
        <w:t>Ігор ЧЕРЕВКО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0720D0">
        <w:rPr>
          <w:rFonts w:ascii="Times New Roman" w:hAnsi="Times New Roman"/>
          <w:sz w:val="28"/>
          <w:szCs w:val="28"/>
          <w:lang w:val="uk-UA"/>
        </w:rPr>
        <w:t>гарант ОП Інформаційні технології та управління про</w:t>
      </w:r>
      <w:r w:rsidR="000720D0" w:rsidRPr="000720D0">
        <w:rPr>
          <w:rFonts w:ascii="Times New Roman" w:hAnsi="Times New Roman"/>
          <w:sz w:val="28"/>
          <w:szCs w:val="28"/>
          <w:lang w:val="uk-UA"/>
        </w:rPr>
        <w:t>ектами</w:t>
      </w:r>
      <w:r w:rsidR="000720D0">
        <w:rPr>
          <w:rFonts w:ascii="Times New Roman" w:hAnsi="Times New Roman"/>
          <w:sz w:val="28"/>
          <w:szCs w:val="28"/>
          <w:lang w:val="uk-UA"/>
        </w:rPr>
        <w:t>:</w:t>
      </w:r>
    </w:p>
    <w:p w:rsidR="000720D0" w:rsidRDefault="000720D0" w:rsidP="00DB1C9C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«Як</w:t>
      </w:r>
      <w:r w:rsidR="00D85696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процедура внесення до ОП навчальної дисципліни «Базова з</w:t>
      </w:r>
      <w:r w:rsidR="007B432B">
        <w:rPr>
          <w:rFonts w:ascii="Times New Roman" w:hAnsi="Times New Roman"/>
          <w:sz w:val="28"/>
          <w:szCs w:val="28"/>
          <w:lang w:val="uk-UA"/>
        </w:rPr>
        <w:t>агальновійськова підготовка?»</w:t>
      </w:r>
    </w:p>
    <w:p w:rsidR="000720D0" w:rsidRDefault="000720D0" w:rsidP="00F30A9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33860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59790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D33860">
        <w:rPr>
          <w:rFonts w:ascii="Times New Roman" w:hAnsi="Times New Roman"/>
          <w:sz w:val="28"/>
          <w:szCs w:val="28"/>
          <w:lang w:val="uk-UA"/>
        </w:rPr>
        <w:t xml:space="preserve">голова НМР ЧНУ, проректор з науково- педагогічної </w:t>
      </w:r>
      <w:r w:rsidR="00F30A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3860">
        <w:rPr>
          <w:rFonts w:ascii="Times New Roman" w:hAnsi="Times New Roman"/>
          <w:sz w:val="28"/>
          <w:szCs w:val="28"/>
          <w:lang w:val="uk-UA"/>
        </w:rPr>
        <w:t>роботи та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B432B" w:rsidRDefault="000720D0" w:rsidP="00F30A92">
      <w:pPr>
        <w:pStyle w:val="a4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720D0">
        <w:rPr>
          <w:rFonts w:ascii="Times New Roman" w:hAnsi="Times New Roman"/>
          <w:sz w:val="28"/>
          <w:szCs w:val="28"/>
          <w:lang w:val="uk-UA"/>
        </w:rPr>
        <w:t>«</w:t>
      </w:r>
      <w:r w:rsidR="007B432B">
        <w:rPr>
          <w:rFonts w:ascii="Times New Roman" w:hAnsi="Times New Roman"/>
          <w:sz w:val="28"/>
          <w:szCs w:val="28"/>
          <w:lang w:val="uk-UA"/>
        </w:rPr>
        <w:t>На виконання Постанови Кабінету Міністрів України №734 від 21 червня 2024 року та листа МОН України №1\4893-25 від 14.03.2025 року в університеті б</w:t>
      </w:r>
      <w:r w:rsidRPr="000720D0">
        <w:rPr>
          <w:rFonts w:ascii="Times New Roman" w:hAnsi="Times New Roman"/>
          <w:sz w:val="28"/>
          <w:szCs w:val="28"/>
          <w:lang w:val="uk-UA"/>
        </w:rPr>
        <w:t xml:space="preserve">уде </w:t>
      </w:r>
      <w:r w:rsidR="007B432B">
        <w:rPr>
          <w:rFonts w:ascii="Times New Roman" w:hAnsi="Times New Roman"/>
          <w:sz w:val="28"/>
          <w:szCs w:val="28"/>
          <w:lang w:val="uk-UA"/>
        </w:rPr>
        <w:t xml:space="preserve">видано </w:t>
      </w:r>
      <w:r w:rsidRPr="000720D0">
        <w:rPr>
          <w:rFonts w:ascii="Times New Roman" w:hAnsi="Times New Roman"/>
          <w:sz w:val="28"/>
          <w:szCs w:val="28"/>
          <w:lang w:val="uk-UA"/>
        </w:rPr>
        <w:t>наказ про внесення змін</w:t>
      </w:r>
      <w:r>
        <w:rPr>
          <w:rFonts w:ascii="Times New Roman" w:hAnsi="Times New Roman"/>
          <w:sz w:val="28"/>
          <w:szCs w:val="28"/>
          <w:lang w:val="uk-UA"/>
        </w:rPr>
        <w:t xml:space="preserve"> до ОП</w:t>
      </w:r>
      <w:r w:rsidR="007B432B">
        <w:rPr>
          <w:rFonts w:ascii="Times New Roman" w:hAnsi="Times New Roman"/>
          <w:sz w:val="28"/>
          <w:szCs w:val="28"/>
          <w:lang w:val="uk-UA"/>
        </w:rPr>
        <w:t xml:space="preserve"> та будуть розроблені методичні рекомендації щодо внесення навчальної дисципліни «Базова загальновійськова підготовка» у навчальні плани і робочі навчальні плани 2025-2026 </w:t>
      </w:r>
      <w:proofErr w:type="spellStart"/>
      <w:r w:rsidR="007B432B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7B432B">
        <w:rPr>
          <w:rFonts w:ascii="Times New Roman" w:hAnsi="Times New Roman"/>
          <w:sz w:val="28"/>
          <w:szCs w:val="28"/>
          <w:lang w:val="uk-UA"/>
        </w:rPr>
        <w:t>. та графік освітнього процесу з урахуванням її вивчення на 2 курсі</w:t>
      </w:r>
      <w:r w:rsidR="00F30A92">
        <w:rPr>
          <w:rFonts w:ascii="Times New Roman" w:hAnsi="Times New Roman"/>
          <w:sz w:val="28"/>
          <w:szCs w:val="28"/>
          <w:lang w:val="uk-UA"/>
        </w:rPr>
        <w:t>»</w:t>
      </w:r>
      <w:r w:rsidR="007B432B">
        <w:rPr>
          <w:rFonts w:ascii="Times New Roman" w:hAnsi="Times New Roman"/>
          <w:sz w:val="28"/>
          <w:szCs w:val="28"/>
          <w:lang w:val="uk-UA"/>
        </w:rPr>
        <w:t>.</w:t>
      </w:r>
    </w:p>
    <w:p w:rsidR="00553AD6" w:rsidRDefault="003E7EA7" w:rsidP="004C7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C3A73" w:rsidRPr="0059790E" w:rsidRDefault="000C3A73" w:rsidP="00DB1C9C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theme="minorBidi"/>
          <w:b/>
          <w:sz w:val="28"/>
          <w:szCs w:val="28"/>
          <w:lang w:val="uk-UA"/>
        </w:rPr>
      </w:pPr>
      <w:r w:rsidRPr="0059790E">
        <w:rPr>
          <w:rFonts w:ascii="Times New Roman" w:hAnsi="Times New Roman"/>
          <w:iCs/>
          <w:sz w:val="28"/>
          <w:szCs w:val="28"/>
          <w:lang w:val="uk-UA"/>
        </w:rPr>
        <w:t xml:space="preserve">Інформацію про </w:t>
      </w:r>
      <w:r w:rsidRPr="0059790E">
        <w:rPr>
          <w:rFonts w:ascii="Times New Roman" w:hAnsi="Times New Roman"/>
          <w:sz w:val="28"/>
          <w:szCs w:val="28"/>
          <w:lang w:val="uk-UA"/>
        </w:rPr>
        <w:t>зазначені недоліки в запровадженні та реалізації освітніх програм взяти до відома і враховувати в освітній діяльності.</w:t>
      </w:r>
    </w:p>
    <w:p w:rsidR="007C2D94" w:rsidRPr="00021A7E" w:rsidRDefault="007C2D94" w:rsidP="007C2D94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553AD6" w:rsidRDefault="00553AD6" w:rsidP="004C7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7A54" w:rsidRPr="004C7A54" w:rsidRDefault="004C7A54" w:rsidP="004C7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A5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4C7A54" w:rsidRDefault="002D592A" w:rsidP="004C7A5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="004C7A54" w:rsidRPr="005979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4C7A54"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опитувань здобувачів освіти щодо реалізації ОП, які проходять акредитацію у І сем. 2025-2026 </w:t>
      </w:r>
      <w:proofErr w:type="spellStart"/>
      <w:r w:rsidR="004C7A54" w:rsidRPr="0059790E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="004C7A54"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4C7A54" w:rsidRPr="0059790E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 w:rsidR="004C7A54" w:rsidRPr="0059790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ІI  група за відповідним графіком).</w:t>
      </w:r>
    </w:p>
    <w:p w:rsidR="00553AD6" w:rsidRPr="00553AD6" w:rsidRDefault="00553AD6" w:rsidP="00553A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AD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5806BE" w:rsidRDefault="005806BE" w:rsidP="005806B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Про р</w:t>
      </w:r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езультати внутрішнього моніторингу якості змісту, кадрового забезпечення та опитувань здобувачів освіти щодо реалізації ОП, які проходять акредитацію у І сем. 2025-2026 </w:t>
      </w:r>
      <w:proofErr w:type="spellStart"/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59790E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 w:rsidR="000377D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2</w:t>
      </w:r>
      <w:r w:rsidR="00EB5FD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група за відповідним графіком):</w:t>
      </w:r>
    </w:p>
    <w:p w:rsidR="00EB5FDC" w:rsidRPr="006478AD" w:rsidRDefault="002D592A" w:rsidP="00883C6C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Па</w:t>
      </w:r>
      <w:r w:rsidR="00EB5FDC" w:rsidRPr="006478AD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расковія ШТЕФЮК – </w:t>
      </w:r>
      <w:r w:rsidR="00EB5FDC" w:rsidRPr="006478AD">
        <w:rPr>
          <w:rFonts w:ascii="Times New Roman" w:hAnsi="Times New Roman"/>
          <w:bCs/>
          <w:iCs/>
          <w:sz w:val="28"/>
          <w:szCs w:val="28"/>
          <w:lang w:val="uk-UA"/>
        </w:rPr>
        <w:t>методист центру</w:t>
      </w:r>
      <w:r w:rsidR="00EB5FDC" w:rsidRPr="006478AD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EB5FDC" w:rsidRPr="006478AD">
        <w:rPr>
          <w:rFonts w:ascii="Times New Roman" w:hAnsi="Times New Roman"/>
          <w:sz w:val="28"/>
          <w:szCs w:val="28"/>
          <w:lang w:val="uk-UA"/>
        </w:rPr>
        <w:t>забезпечення якості вищої освіти</w:t>
      </w:r>
      <w:r w:rsidR="00EB5FDC" w:rsidRPr="006478AD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 </w:t>
      </w:r>
      <w:r w:rsidR="00EB5FDC" w:rsidRPr="006478AD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6478AD" w:rsidRPr="006478A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478AD"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>ОП Середня освіта (історія</w:t>
      </w:r>
      <w:r w:rsidR="006478AD" w:rsidRPr="00BA35E2">
        <w:rPr>
          <w:b/>
          <w:u w:val="single"/>
          <w:lang w:val="uk-UA"/>
        </w:rPr>
        <w:t xml:space="preserve">) </w:t>
      </w:r>
      <w:r w:rsidR="00EB5FDC" w:rsidRPr="00BA35E2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другого (магістерського) рівня вищої освіти</w:t>
      </w:r>
      <w:r w:rsidR="00EB5FDC" w:rsidRPr="00F40247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="00EB5FDC" w:rsidRPr="00F40247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6478AD" w:rsidRPr="00F20061" w:rsidRDefault="002A6A84" w:rsidP="00DB1C9C">
      <w:pPr>
        <w:pStyle w:val="a4"/>
        <w:numPr>
          <w:ilvl w:val="0"/>
          <w:numId w:val="17"/>
        </w:numPr>
        <w:spacing w:after="0" w:line="276" w:lineRule="auto"/>
        <w:ind w:left="0"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20061">
        <w:rPr>
          <w:rFonts w:ascii="Times New Roman" w:hAnsi="Times New Roman"/>
          <w:sz w:val="28"/>
          <w:szCs w:val="28"/>
          <w:lang w:val="uk-UA"/>
        </w:rPr>
        <w:t>оновити дані про стажування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061">
        <w:rPr>
          <w:rFonts w:ascii="Times New Roman" w:hAnsi="Times New Roman"/>
          <w:i/>
          <w:sz w:val="28"/>
          <w:szCs w:val="28"/>
          <w:lang w:val="uk-UA"/>
        </w:rPr>
        <w:t>(м</w:t>
      </w:r>
      <w:r w:rsidR="006478AD" w:rsidRPr="00F20061">
        <w:rPr>
          <w:rFonts w:ascii="Times New Roman" w:hAnsi="Times New Roman"/>
          <w:i/>
          <w:sz w:val="28"/>
          <w:szCs w:val="28"/>
          <w:lang w:val="uk-UA"/>
        </w:rPr>
        <w:t>ає місце застаріле стажування</w:t>
      </w:r>
      <w:r w:rsidRPr="00F2006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478AD" w:rsidRPr="00F20061">
        <w:rPr>
          <w:rFonts w:ascii="Times New Roman" w:hAnsi="Times New Roman"/>
          <w:i/>
          <w:sz w:val="28"/>
          <w:szCs w:val="28"/>
          <w:lang w:val="uk-UA"/>
        </w:rPr>
        <w:t>у</w:t>
      </w:r>
      <w:r w:rsidRPr="00F20061">
        <w:rPr>
          <w:rFonts w:ascii="Times New Roman" w:hAnsi="Times New Roman"/>
          <w:i/>
          <w:sz w:val="28"/>
          <w:szCs w:val="28"/>
          <w:lang w:val="uk-UA"/>
        </w:rPr>
        <w:t xml:space="preserve"> Ганни</w:t>
      </w:r>
      <w:r w:rsidR="006478AD" w:rsidRPr="00F2006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6478AD" w:rsidRPr="00F20061">
        <w:rPr>
          <w:rFonts w:ascii="Times New Roman" w:hAnsi="Times New Roman"/>
          <w:i/>
          <w:sz w:val="28"/>
          <w:szCs w:val="28"/>
          <w:lang w:val="uk-UA"/>
        </w:rPr>
        <w:t>Скорейко</w:t>
      </w:r>
      <w:proofErr w:type="spellEnd"/>
      <w:r w:rsidR="006478AD" w:rsidRPr="00F20061">
        <w:rPr>
          <w:rFonts w:ascii="Times New Roman" w:hAnsi="Times New Roman"/>
          <w:i/>
          <w:sz w:val="28"/>
          <w:szCs w:val="28"/>
          <w:lang w:val="uk-UA"/>
        </w:rPr>
        <w:t>,</w:t>
      </w:r>
      <w:r w:rsidR="00D72BA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20061">
        <w:rPr>
          <w:rFonts w:ascii="Times New Roman" w:hAnsi="Times New Roman"/>
          <w:i/>
          <w:sz w:val="28"/>
          <w:szCs w:val="28"/>
          <w:lang w:val="uk-UA"/>
        </w:rPr>
        <w:t xml:space="preserve">Олександра </w:t>
      </w:r>
      <w:r w:rsidR="006478AD" w:rsidRPr="00F2006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6478AD" w:rsidRPr="00F20061">
        <w:rPr>
          <w:rFonts w:ascii="Times New Roman" w:hAnsi="Times New Roman"/>
          <w:i/>
          <w:sz w:val="28"/>
          <w:szCs w:val="28"/>
          <w:lang w:val="uk-UA"/>
        </w:rPr>
        <w:t>Добржанського</w:t>
      </w:r>
      <w:proofErr w:type="spellEnd"/>
      <w:r w:rsidR="006478AD" w:rsidRPr="00F20061">
        <w:rPr>
          <w:rFonts w:ascii="Times New Roman" w:hAnsi="Times New Roman"/>
          <w:i/>
          <w:sz w:val="28"/>
          <w:szCs w:val="28"/>
          <w:lang w:val="uk-UA"/>
        </w:rPr>
        <w:t>,</w:t>
      </w:r>
      <w:r w:rsidR="00D72BA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20061">
        <w:rPr>
          <w:rFonts w:ascii="Times New Roman" w:hAnsi="Times New Roman"/>
          <w:i/>
          <w:sz w:val="28"/>
          <w:szCs w:val="28"/>
          <w:lang w:val="uk-UA"/>
        </w:rPr>
        <w:t>Олександра</w:t>
      </w:r>
      <w:r w:rsidR="006478AD" w:rsidRPr="00F20061">
        <w:rPr>
          <w:rFonts w:ascii="Times New Roman" w:hAnsi="Times New Roman"/>
          <w:i/>
          <w:sz w:val="28"/>
          <w:szCs w:val="28"/>
          <w:lang w:val="uk-UA"/>
        </w:rPr>
        <w:t xml:space="preserve"> Сича</w:t>
      </w:r>
      <w:r w:rsidRPr="00F20061">
        <w:rPr>
          <w:rFonts w:ascii="Times New Roman" w:hAnsi="Times New Roman"/>
          <w:i/>
          <w:sz w:val="28"/>
          <w:szCs w:val="28"/>
          <w:lang w:val="uk-UA"/>
        </w:rPr>
        <w:t>);</w:t>
      </w:r>
      <w:r w:rsidR="006478AD" w:rsidRPr="00F2006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6478AD" w:rsidRPr="00F20061" w:rsidRDefault="002A6A84" w:rsidP="00DB1C9C">
      <w:pPr>
        <w:pStyle w:val="a4"/>
        <w:numPr>
          <w:ilvl w:val="0"/>
          <w:numId w:val="17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20061">
        <w:rPr>
          <w:rFonts w:ascii="Times New Roman" w:hAnsi="Times New Roman"/>
          <w:sz w:val="28"/>
          <w:szCs w:val="28"/>
          <w:lang w:val="uk-UA"/>
        </w:rPr>
        <w:t>п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>редметна область галузь знань зазначена 01 Освіта, а потрібно 01 Освіта Педагогіка</w:t>
      </w:r>
      <w:r w:rsidR="00F07C4D">
        <w:rPr>
          <w:rFonts w:ascii="Times New Roman" w:hAnsi="Times New Roman"/>
          <w:sz w:val="28"/>
          <w:szCs w:val="28"/>
          <w:lang w:val="uk-UA"/>
        </w:rPr>
        <w:t>;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 xml:space="preserve">  спеціальність 014.03 зазначено Середня освіта (історія), а потрібно зазначити Середня освіта (історія та громадянська освіта), відповідно до наказу МОН України від 4.03.2024 року № 260, за яким введено пер</w:t>
      </w:r>
      <w:r w:rsidRPr="00F20061">
        <w:rPr>
          <w:rFonts w:ascii="Times New Roman" w:hAnsi="Times New Roman"/>
          <w:sz w:val="28"/>
          <w:szCs w:val="28"/>
          <w:lang w:val="uk-UA"/>
        </w:rPr>
        <w:t>елік предметних спеціальностей;</w:t>
      </w:r>
    </w:p>
    <w:p w:rsidR="006478AD" w:rsidRPr="00F20061" w:rsidRDefault="002A6A84" w:rsidP="00DB1C9C">
      <w:pPr>
        <w:pStyle w:val="a4"/>
        <w:numPr>
          <w:ilvl w:val="0"/>
          <w:numId w:val="17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20061">
        <w:rPr>
          <w:rFonts w:ascii="Times New Roman" w:hAnsi="Times New Roman"/>
          <w:sz w:val="28"/>
          <w:szCs w:val="28"/>
          <w:lang w:val="uk-UA"/>
        </w:rPr>
        <w:t>н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 xml:space="preserve">азва кваліфікації зазначена неправильно: вчитель історії, викладач закладу фахової, </w:t>
      </w:r>
      <w:proofErr w:type="spellStart"/>
      <w:r w:rsidR="006478AD" w:rsidRPr="00F20061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="006478AD" w:rsidRPr="00F20061">
        <w:rPr>
          <w:rFonts w:ascii="Times New Roman" w:hAnsi="Times New Roman"/>
          <w:sz w:val="28"/>
          <w:szCs w:val="28"/>
          <w:lang w:val="uk-UA"/>
        </w:rPr>
        <w:t>, вищої освіти,  відповідно до Класифікатора професій випускнику зі спеціальності «Середня освіта» не можна зазначати таку кваліфікацію, а потрібно зазначити</w:t>
      </w:r>
      <w:r w:rsidRPr="00F20061">
        <w:rPr>
          <w:rFonts w:ascii="Times New Roman" w:hAnsi="Times New Roman"/>
          <w:sz w:val="28"/>
          <w:szCs w:val="28"/>
          <w:lang w:val="uk-UA"/>
        </w:rPr>
        <w:t xml:space="preserve"> вчитель історії;</w:t>
      </w:r>
    </w:p>
    <w:p w:rsidR="002A6A84" w:rsidRPr="00F20061" w:rsidRDefault="00F07C4D" w:rsidP="00DB1C9C">
      <w:pPr>
        <w:pStyle w:val="a4"/>
        <w:numPr>
          <w:ilvl w:val="0"/>
          <w:numId w:val="17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>екомендовано збільшити перелік вибіркових ОК. Деякі ОК налічують 3 кредити, а деякі 4 кредити, привести у ві</w:t>
      </w:r>
      <w:r w:rsidR="002A6A84" w:rsidRPr="00F20061">
        <w:rPr>
          <w:rFonts w:ascii="Times New Roman" w:hAnsi="Times New Roman"/>
          <w:sz w:val="28"/>
          <w:szCs w:val="28"/>
          <w:lang w:val="uk-UA"/>
        </w:rPr>
        <w:t>дповідність до рекомендацій ЧНУ;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A84" w:rsidRPr="00F20061">
        <w:rPr>
          <w:rFonts w:ascii="Times New Roman" w:hAnsi="Times New Roman"/>
          <w:sz w:val="28"/>
          <w:szCs w:val="28"/>
          <w:lang w:val="uk-UA"/>
        </w:rPr>
        <w:t>п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 xml:space="preserve">рактика становить 30 кредитів, що відповідає Концепції розвитку педагогічної освіти. При розробці нової ОП необхідно врахувати професійний стандарт «Вчитель закладу загальної середньої освіти», затверджений </w:t>
      </w:r>
      <w:r w:rsidR="002A6A84" w:rsidRPr="00F20061">
        <w:rPr>
          <w:rFonts w:ascii="Times New Roman" w:hAnsi="Times New Roman"/>
          <w:sz w:val="28"/>
          <w:szCs w:val="28"/>
          <w:lang w:val="uk-UA"/>
        </w:rPr>
        <w:t>29.08.2024 р. наказ МОН № 1225;</w:t>
      </w:r>
    </w:p>
    <w:p w:rsidR="002A6A84" w:rsidRPr="00F20061" w:rsidRDefault="006478AD" w:rsidP="00DB1C9C">
      <w:pPr>
        <w:pStyle w:val="a4"/>
        <w:numPr>
          <w:ilvl w:val="0"/>
          <w:numId w:val="17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2006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2A6A84" w:rsidRPr="00F20061">
        <w:rPr>
          <w:rFonts w:ascii="Times New Roman" w:hAnsi="Times New Roman"/>
          <w:sz w:val="28"/>
          <w:szCs w:val="28"/>
          <w:lang w:val="uk-UA"/>
        </w:rPr>
        <w:t>озмі</w:t>
      </w:r>
      <w:r w:rsidR="005273A0" w:rsidRPr="00F20061">
        <w:rPr>
          <w:rFonts w:ascii="Times New Roman" w:hAnsi="Times New Roman"/>
          <w:sz w:val="28"/>
          <w:szCs w:val="28"/>
          <w:lang w:val="uk-UA"/>
        </w:rPr>
        <w:t xml:space="preserve">стити </w:t>
      </w:r>
      <w:r w:rsidR="002A6A84" w:rsidRPr="00F20061">
        <w:rPr>
          <w:rFonts w:ascii="Times New Roman" w:hAnsi="Times New Roman"/>
          <w:sz w:val="28"/>
          <w:szCs w:val="28"/>
          <w:lang w:val="uk-UA"/>
        </w:rPr>
        <w:t xml:space="preserve"> на сайті</w:t>
      </w:r>
      <w:r w:rsidR="005273A0" w:rsidRPr="00F20061">
        <w:rPr>
          <w:rFonts w:ascii="Times New Roman" w:hAnsi="Times New Roman"/>
          <w:sz w:val="28"/>
          <w:szCs w:val="28"/>
          <w:lang w:val="uk-UA"/>
        </w:rPr>
        <w:t xml:space="preserve"> кафедри</w:t>
      </w:r>
      <w:r w:rsidR="002A6A84" w:rsidRPr="00F20061">
        <w:rPr>
          <w:rFonts w:ascii="Times New Roman" w:hAnsi="Times New Roman"/>
          <w:sz w:val="28"/>
          <w:szCs w:val="28"/>
          <w:lang w:val="uk-UA"/>
        </w:rPr>
        <w:t xml:space="preserve"> таблицю змін;</w:t>
      </w:r>
    </w:p>
    <w:p w:rsidR="002A6A84" w:rsidRPr="00F20061" w:rsidRDefault="006478AD" w:rsidP="00DB1C9C">
      <w:pPr>
        <w:pStyle w:val="a4"/>
        <w:numPr>
          <w:ilvl w:val="0"/>
          <w:numId w:val="17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20061">
        <w:rPr>
          <w:rFonts w:ascii="Times New Roman" w:hAnsi="Times New Roman"/>
          <w:sz w:val="28"/>
          <w:szCs w:val="28"/>
          <w:lang w:val="uk-UA"/>
        </w:rPr>
        <w:t>провести аналіз матриць відповідності програмних компетентностей обов’язковим компонентам освітньої програми, оскільки ФК-11 – здатність забезпечувати функціонування безпечного та інклюзивного освітнього середовища забезпечується ОК-7 – Проблеми сучасної української історіографії на зламі ХХ-ХХІ ст., ОК-8 Основи</w:t>
      </w:r>
      <w:r w:rsidR="00A53ADF" w:rsidRPr="00F20061">
        <w:rPr>
          <w:rFonts w:ascii="Times New Roman" w:hAnsi="Times New Roman"/>
          <w:sz w:val="28"/>
          <w:szCs w:val="28"/>
          <w:lang w:val="uk-UA"/>
        </w:rPr>
        <w:t xml:space="preserve"> наукових досліджень, ОК – 10 </w:t>
      </w:r>
      <w:r w:rsidRPr="00F20061">
        <w:rPr>
          <w:rFonts w:ascii="Times New Roman" w:hAnsi="Times New Roman"/>
          <w:sz w:val="28"/>
          <w:szCs w:val="28"/>
          <w:lang w:val="uk-UA"/>
        </w:rPr>
        <w:t>Технології та методи соціальної комунікації, а чому не забезпечує цю компетентність ОК-4 -  Інклюзивна педагогіка</w:t>
      </w:r>
      <w:r w:rsidR="002A6A84" w:rsidRPr="00F20061">
        <w:rPr>
          <w:rFonts w:ascii="Times New Roman" w:hAnsi="Times New Roman"/>
          <w:sz w:val="28"/>
          <w:szCs w:val="28"/>
          <w:lang w:val="uk-UA"/>
        </w:rPr>
        <w:t>;</w:t>
      </w:r>
    </w:p>
    <w:p w:rsidR="006478AD" w:rsidRPr="00F20061" w:rsidRDefault="002A6A84" w:rsidP="00DB1C9C">
      <w:pPr>
        <w:pStyle w:val="a4"/>
        <w:numPr>
          <w:ilvl w:val="0"/>
          <w:numId w:val="17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20061">
        <w:rPr>
          <w:rFonts w:ascii="Times New Roman" w:hAnsi="Times New Roman"/>
          <w:sz w:val="28"/>
          <w:szCs w:val="28"/>
          <w:lang w:val="uk-UA"/>
        </w:rPr>
        <w:t>п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>ривест</w:t>
      </w:r>
      <w:r w:rsidRPr="00F20061">
        <w:rPr>
          <w:rFonts w:ascii="Times New Roman" w:hAnsi="Times New Roman"/>
          <w:sz w:val="28"/>
          <w:szCs w:val="28"/>
          <w:lang w:val="uk-UA"/>
        </w:rPr>
        <w:t xml:space="preserve">и у відповідність термінологію: 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 xml:space="preserve">так у переліку ОК зазначено кваліфікаційна робота, а у 3 розділі </w:t>
      </w:r>
      <w:r w:rsidRPr="00F20061">
        <w:rPr>
          <w:rFonts w:ascii="Times New Roman" w:hAnsi="Times New Roman"/>
          <w:sz w:val="28"/>
          <w:szCs w:val="28"/>
          <w:lang w:val="uk-UA"/>
        </w:rPr>
        <w:t>«Ф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>орма атестації</w:t>
      </w:r>
      <w:r w:rsidRPr="00F20061">
        <w:rPr>
          <w:rFonts w:ascii="Times New Roman" w:hAnsi="Times New Roman"/>
          <w:sz w:val="28"/>
          <w:szCs w:val="28"/>
          <w:lang w:val="uk-UA"/>
        </w:rPr>
        <w:t>»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 xml:space="preserve"> зазначено дипломна робота. В ОП і в навчальному плані  необхі</w:t>
      </w:r>
      <w:r w:rsidRPr="00F20061">
        <w:rPr>
          <w:rFonts w:ascii="Times New Roman" w:hAnsi="Times New Roman"/>
          <w:sz w:val="28"/>
          <w:szCs w:val="28"/>
          <w:lang w:val="uk-UA"/>
        </w:rPr>
        <w:t>дно змінити нумерацію семестрів:</w:t>
      </w:r>
      <w:r w:rsidR="006478AD" w:rsidRPr="00F20061">
        <w:rPr>
          <w:rFonts w:ascii="Times New Roman" w:hAnsi="Times New Roman"/>
          <w:sz w:val="28"/>
          <w:szCs w:val="28"/>
          <w:lang w:val="uk-UA"/>
        </w:rPr>
        <w:t xml:space="preserve"> замість 9,10, 11 ввести 1, 2, 3. </w:t>
      </w:r>
    </w:p>
    <w:p w:rsidR="00D000A5" w:rsidRPr="00F20061" w:rsidRDefault="00D000A5" w:rsidP="00DB1C9C">
      <w:pPr>
        <w:pStyle w:val="a4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20061">
        <w:rPr>
          <w:rFonts w:ascii="Times New Roman" w:hAnsi="Times New Roman"/>
          <w:i/>
          <w:sz w:val="28"/>
          <w:szCs w:val="28"/>
          <w:lang w:val="uk-UA"/>
        </w:rPr>
        <w:t xml:space="preserve">Микола ДНРЕВ’ЯНЧУК – </w:t>
      </w:r>
      <w:r w:rsidRPr="00F20061">
        <w:rPr>
          <w:rFonts w:ascii="Times New Roman" w:hAnsi="Times New Roman"/>
          <w:sz w:val="28"/>
          <w:szCs w:val="28"/>
          <w:lang w:val="uk-UA"/>
        </w:rPr>
        <w:t xml:space="preserve">заступник директора </w:t>
      </w:r>
      <w:r w:rsidR="000417E3">
        <w:rPr>
          <w:rFonts w:ascii="Times New Roman" w:hAnsi="Times New Roman"/>
          <w:sz w:val="28"/>
          <w:szCs w:val="28"/>
          <w:lang w:val="uk-UA"/>
        </w:rPr>
        <w:t xml:space="preserve">з навчально-методичної роботи </w:t>
      </w:r>
      <w:r w:rsidRPr="00F20061">
        <w:rPr>
          <w:rFonts w:ascii="Times New Roman" w:hAnsi="Times New Roman"/>
          <w:sz w:val="28"/>
          <w:szCs w:val="28"/>
          <w:lang w:val="uk-UA"/>
        </w:rPr>
        <w:t>фахового коледжу ЧНУ</w:t>
      </w:r>
      <w:r w:rsidRPr="00F2006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20061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</w:t>
      </w:r>
      <w:r w:rsidRPr="00F20061">
        <w:rPr>
          <w:rFonts w:ascii="Times New Roman" w:hAnsi="Times New Roman"/>
          <w:bCs/>
          <w:sz w:val="28"/>
          <w:szCs w:val="28"/>
          <w:lang w:val="uk-UA"/>
        </w:rPr>
        <w:t>результати внутрішнього моніторингу</w:t>
      </w:r>
      <w:r w:rsidRPr="00F2006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ОП </w:t>
      </w:r>
      <w:r w:rsidRPr="00BA35E2">
        <w:rPr>
          <w:b/>
          <w:u w:val="single"/>
          <w:lang w:val="uk-UA"/>
        </w:rPr>
        <w:t xml:space="preserve"> </w:t>
      </w:r>
      <w:r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>М</w:t>
      </w:r>
      <w:r w:rsidR="004E6D67"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>енеджмент політичної діяльності</w:t>
      </w:r>
      <w:r w:rsidRPr="00BA35E2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 </w:t>
      </w:r>
      <w:r w:rsidRPr="00BA35E2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другого (магістерського) рівня вищої освіти</w:t>
      </w:r>
      <w:r w:rsidRPr="00F20061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F20061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D000A5" w:rsidRPr="00F20061" w:rsidRDefault="00942A59" w:rsidP="00DB1C9C">
      <w:pPr>
        <w:pStyle w:val="a4"/>
        <w:numPr>
          <w:ilvl w:val="0"/>
          <w:numId w:val="18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20061">
        <w:rPr>
          <w:rFonts w:ascii="Times New Roman" w:hAnsi="Times New Roman"/>
          <w:sz w:val="28"/>
          <w:szCs w:val="28"/>
          <w:lang w:val="uk-UA"/>
        </w:rPr>
        <w:lastRenderedPageBreak/>
        <w:t>п</w:t>
      </w:r>
      <w:r w:rsidR="00D000A5" w:rsidRPr="00F20061">
        <w:rPr>
          <w:rFonts w:ascii="Times New Roman" w:hAnsi="Times New Roman"/>
          <w:sz w:val="28"/>
          <w:szCs w:val="28"/>
          <w:lang w:val="uk-UA"/>
        </w:rPr>
        <w:t>рограма має стати міжд</w:t>
      </w:r>
      <w:r w:rsidRPr="00F20061">
        <w:rPr>
          <w:rFonts w:ascii="Times New Roman" w:hAnsi="Times New Roman"/>
          <w:sz w:val="28"/>
          <w:szCs w:val="28"/>
          <w:lang w:val="uk-UA"/>
        </w:rPr>
        <w:t>исциплінарною або змінити назву;</w:t>
      </w:r>
    </w:p>
    <w:p w:rsidR="00D000A5" w:rsidRPr="005273A0" w:rsidRDefault="00942A59" w:rsidP="00DB1C9C">
      <w:pPr>
        <w:pStyle w:val="a4"/>
        <w:numPr>
          <w:ilvl w:val="0"/>
          <w:numId w:val="18"/>
        </w:numPr>
        <w:spacing w:after="0" w:line="276" w:lineRule="auto"/>
        <w:ind w:left="0"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bookmarkStart w:id="1" w:name="_Hlk193184939"/>
      <w:r w:rsidRPr="005273A0">
        <w:rPr>
          <w:rFonts w:ascii="Times New Roman" w:hAnsi="Times New Roman"/>
          <w:sz w:val="28"/>
          <w:szCs w:val="28"/>
          <w:lang w:val="uk-UA"/>
        </w:rPr>
        <w:t>п</w:t>
      </w:r>
      <w:r w:rsidR="00D000A5" w:rsidRPr="005273A0">
        <w:rPr>
          <w:rFonts w:ascii="Times New Roman" w:hAnsi="Times New Roman"/>
          <w:sz w:val="28"/>
          <w:szCs w:val="28"/>
          <w:lang w:val="uk-UA"/>
        </w:rPr>
        <w:t>роводити роботу щодо покращення контингенту студентів</w:t>
      </w:r>
      <w:r w:rsidRPr="005273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73A0">
        <w:rPr>
          <w:rFonts w:ascii="Times New Roman" w:hAnsi="Times New Roman"/>
          <w:i/>
          <w:sz w:val="28"/>
          <w:szCs w:val="28"/>
          <w:lang w:val="uk-UA"/>
        </w:rPr>
        <w:t>(з</w:t>
      </w:r>
      <w:r w:rsidR="00D000A5" w:rsidRPr="005273A0">
        <w:rPr>
          <w:rFonts w:ascii="Times New Roman" w:hAnsi="Times New Roman"/>
          <w:i/>
          <w:sz w:val="28"/>
          <w:szCs w:val="28"/>
          <w:lang w:val="uk-UA"/>
        </w:rPr>
        <w:t>гідно ЄДЕБО: денна форма – 3, заочна форма – 2</w:t>
      </w:r>
      <w:r w:rsidRPr="005273A0">
        <w:rPr>
          <w:rFonts w:ascii="Times New Roman" w:hAnsi="Times New Roman"/>
          <w:i/>
          <w:sz w:val="28"/>
          <w:szCs w:val="28"/>
          <w:lang w:val="uk-UA"/>
        </w:rPr>
        <w:t>)</w:t>
      </w:r>
      <w:r w:rsidR="00E220A6">
        <w:rPr>
          <w:rFonts w:ascii="Times New Roman" w:hAnsi="Times New Roman"/>
          <w:i/>
          <w:sz w:val="28"/>
          <w:szCs w:val="28"/>
          <w:lang w:val="uk-UA"/>
        </w:rPr>
        <w:t>;</w:t>
      </w:r>
    </w:p>
    <w:bookmarkEnd w:id="1"/>
    <w:p w:rsidR="00D000A5" w:rsidRPr="005273A0" w:rsidRDefault="00D000A5" w:rsidP="00DB1C9C">
      <w:pPr>
        <w:pStyle w:val="a4"/>
        <w:numPr>
          <w:ilvl w:val="0"/>
          <w:numId w:val="18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273A0">
        <w:rPr>
          <w:rFonts w:ascii="Times New Roman" w:hAnsi="Times New Roman"/>
          <w:sz w:val="28"/>
          <w:szCs w:val="28"/>
          <w:lang w:val="uk-UA"/>
        </w:rPr>
        <w:t>перенести, за можливості, матеріали ОП на новий сайт (</w:t>
      </w:r>
      <w:hyperlink r:id="rId8" w:history="1">
        <w:r w:rsidRPr="005273A0">
          <w:rPr>
            <w:rStyle w:val="a5"/>
            <w:rFonts w:ascii="Times New Roman" w:hAnsi="Times New Roman"/>
            <w:sz w:val="28"/>
            <w:szCs w:val="28"/>
            <w:lang w:val="uk-UA"/>
          </w:rPr>
          <w:t>https://hist-new.chnu.edu.ua/osvitni-prohramy/mahistratura/politolohiia/</w:t>
        </w:r>
      </w:hyperlink>
      <w:r w:rsidRPr="005273A0">
        <w:rPr>
          <w:rFonts w:ascii="Times New Roman" w:hAnsi="Times New Roman"/>
          <w:sz w:val="28"/>
          <w:szCs w:val="28"/>
          <w:lang w:val="uk-UA"/>
        </w:rPr>
        <w:t xml:space="preserve">) оскільки пошук матеріалів на старому сайті без прямого покликання є досить </w:t>
      </w:r>
      <w:r w:rsidR="00F36A6F" w:rsidRPr="005273A0">
        <w:rPr>
          <w:rFonts w:ascii="Times New Roman" w:hAnsi="Times New Roman"/>
          <w:sz w:val="28"/>
          <w:szCs w:val="28"/>
          <w:lang w:val="uk-UA"/>
        </w:rPr>
        <w:t>п</w:t>
      </w:r>
      <w:r w:rsidRPr="005273A0">
        <w:rPr>
          <w:rFonts w:ascii="Times New Roman" w:hAnsi="Times New Roman"/>
          <w:sz w:val="28"/>
          <w:szCs w:val="28"/>
          <w:lang w:val="uk-UA"/>
        </w:rPr>
        <w:t>роблематичним (</w:t>
      </w:r>
      <w:hyperlink r:id="rId9" w:history="1">
        <w:r w:rsidRPr="005273A0">
          <w:rPr>
            <w:rStyle w:val="a5"/>
            <w:rFonts w:ascii="Times New Roman" w:hAnsi="Times New Roman"/>
            <w:sz w:val="28"/>
            <w:szCs w:val="28"/>
            <w:lang w:val="uk-UA"/>
          </w:rPr>
          <w:t>http://www.politicalscience.chnu.edu.ua/index.php?page=ua/021napryamku/politologiya/MA/01opp</w:t>
        </w:r>
      </w:hyperlink>
      <w:r w:rsidRPr="005273A0">
        <w:rPr>
          <w:rFonts w:ascii="Times New Roman" w:hAnsi="Times New Roman"/>
          <w:sz w:val="28"/>
          <w:szCs w:val="28"/>
          <w:lang w:val="uk-UA"/>
        </w:rPr>
        <w:t>)</w:t>
      </w:r>
      <w:r w:rsidR="00942A59" w:rsidRPr="005273A0">
        <w:rPr>
          <w:rFonts w:ascii="Times New Roman" w:hAnsi="Times New Roman"/>
          <w:sz w:val="28"/>
          <w:szCs w:val="28"/>
          <w:lang w:val="uk-UA"/>
        </w:rPr>
        <w:t>;</w:t>
      </w:r>
    </w:p>
    <w:p w:rsidR="00D000A5" w:rsidRPr="00942A59" w:rsidRDefault="00D000A5" w:rsidP="007E667D">
      <w:pPr>
        <w:spacing w:after="0" w:line="276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 w:rsidRPr="00942A59">
        <w:rPr>
          <w:rFonts w:ascii="Times New Roman" w:hAnsi="Times New Roman"/>
          <w:sz w:val="28"/>
          <w:szCs w:val="28"/>
          <w:lang w:val="uk-UA"/>
        </w:rPr>
        <w:t xml:space="preserve"> внести в ОП наступні </w:t>
      </w:r>
      <w:r w:rsidRPr="0040029E">
        <w:rPr>
          <w:rFonts w:ascii="Times New Roman" w:hAnsi="Times New Roman"/>
          <w:b/>
          <w:i/>
          <w:sz w:val="28"/>
          <w:szCs w:val="28"/>
          <w:lang w:val="uk-UA"/>
        </w:rPr>
        <w:t>зміни</w:t>
      </w:r>
      <w:r w:rsidRPr="00942A59">
        <w:rPr>
          <w:rFonts w:ascii="Times New Roman" w:hAnsi="Times New Roman"/>
          <w:sz w:val="28"/>
          <w:szCs w:val="28"/>
          <w:lang w:val="uk-UA"/>
        </w:rPr>
        <w:t>:</w:t>
      </w:r>
    </w:p>
    <w:p w:rsidR="00D000A5" w:rsidRPr="00334DAA" w:rsidRDefault="00D000A5" w:rsidP="00DB1C9C">
      <w:pPr>
        <w:pStyle w:val="a4"/>
        <w:numPr>
          <w:ilvl w:val="0"/>
          <w:numId w:val="16"/>
        </w:numPr>
        <w:spacing w:after="0" w:line="276" w:lineRule="auto"/>
        <w:ind w:left="142"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34DAA">
        <w:rPr>
          <w:rFonts w:ascii="Times New Roman" w:hAnsi="Times New Roman"/>
          <w:sz w:val="28"/>
          <w:szCs w:val="28"/>
          <w:lang w:val="uk-UA"/>
        </w:rPr>
        <w:t>додати покликання на рецензії, договор</w:t>
      </w:r>
      <w:r w:rsidR="00942A59" w:rsidRPr="00334DAA">
        <w:rPr>
          <w:rFonts w:ascii="Times New Roman" w:hAnsi="Times New Roman"/>
          <w:sz w:val="28"/>
          <w:szCs w:val="28"/>
          <w:lang w:val="uk-UA"/>
        </w:rPr>
        <w:t>и</w:t>
      </w:r>
      <w:r w:rsidRPr="00334DAA">
        <w:rPr>
          <w:rFonts w:ascii="Times New Roman" w:hAnsi="Times New Roman"/>
          <w:sz w:val="28"/>
          <w:szCs w:val="28"/>
          <w:lang w:val="uk-UA"/>
        </w:rPr>
        <w:t xml:space="preserve">, що згадуються в ОП </w:t>
      </w:r>
      <w:r w:rsidRPr="00334DAA">
        <w:rPr>
          <w:rFonts w:ascii="Times New Roman" w:hAnsi="Times New Roman"/>
          <w:i/>
          <w:sz w:val="28"/>
          <w:szCs w:val="28"/>
          <w:lang w:val="uk-UA"/>
        </w:rPr>
        <w:t>(після перенесення матеріалів на новий сайт);</w:t>
      </w:r>
    </w:p>
    <w:p w:rsidR="00D000A5" w:rsidRPr="00334DAA" w:rsidRDefault="00D000A5" w:rsidP="00DB1C9C">
      <w:pPr>
        <w:pStyle w:val="a4"/>
        <w:numPr>
          <w:ilvl w:val="0"/>
          <w:numId w:val="16"/>
        </w:numPr>
        <w:spacing w:after="0" w:line="276" w:lineRule="auto"/>
        <w:ind w:left="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334DAA">
        <w:rPr>
          <w:rFonts w:ascii="Times New Roman" w:hAnsi="Times New Roman"/>
          <w:sz w:val="28"/>
          <w:szCs w:val="28"/>
          <w:lang w:val="uk-UA"/>
        </w:rPr>
        <w:t>оновити</w:t>
      </w:r>
      <w:r w:rsidR="004D6704">
        <w:rPr>
          <w:rFonts w:ascii="Times New Roman" w:hAnsi="Times New Roman"/>
          <w:sz w:val="28"/>
          <w:szCs w:val="28"/>
          <w:lang w:val="uk-UA"/>
        </w:rPr>
        <w:t xml:space="preserve"> інформацію про</w:t>
      </w:r>
      <w:r w:rsidRPr="00334DAA">
        <w:rPr>
          <w:rFonts w:ascii="Times New Roman" w:hAnsi="Times New Roman"/>
          <w:sz w:val="28"/>
          <w:szCs w:val="28"/>
          <w:lang w:val="uk-UA"/>
        </w:rPr>
        <w:t xml:space="preserve"> підвищення кваліфікації членів </w:t>
      </w:r>
      <w:proofErr w:type="spellStart"/>
      <w:r w:rsidRPr="00334DAA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334DAA">
        <w:rPr>
          <w:rFonts w:ascii="Times New Roman" w:hAnsi="Times New Roman"/>
          <w:sz w:val="28"/>
          <w:szCs w:val="28"/>
          <w:lang w:val="uk-UA"/>
        </w:rPr>
        <w:t xml:space="preserve"> групи із зазначенням </w:t>
      </w:r>
      <w:r w:rsidR="004D6704">
        <w:rPr>
          <w:rFonts w:ascii="Times New Roman" w:hAnsi="Times New Roman"/>
          <w:sz w:val="28"/>
          <w:szCs w:val="28"/>
          <w:lang w:val="uk-UA"/>
        </w:rPr>
        <w:t xml:space="preserve">кількості </w:t>
      </w:r>
      <w:r w:rsidRPr="00334DAA">
        <w:rPr>
          <w:rFonts w:ascii="Times New Roman" w:hAnsi="Times New Roman"/>
          <w:sz w:val="28"/>
          <w:szCs w:val="28"/>
          <w:lang w:val="uk-UA"/>
        </w:rPr>
        <w:t>годин (кредитів);</w:t>
      </w:r>
    </w:p>
    <w:p w:rsidR="00D000A5" w:rsidRPr="00D000A5" w:rsidRDefault="00D000A5" w:rsidP="00DB1C9C">
      <w:pPr>
        <w:pStyle w:val="a4"/>
        <w:numPr>
          <w:ilvl w:val="0"/>
          <w:numId w:val="16"/>
        </w:numPr>
        <w:spacing w:after="0" w:line="276" w:lineRule="auto"/>
        <w:ind w:left="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000A5">
        <w:rPr>
          <w:rFonts w:ascii="Times New Roman" w:hAnsi="Times New Roman"/>
          <w:sz w:val="28"/>
          <w:szCs w:val="28"/>
          <w:lang w:val="uk-UA"/>
        </w:rPr>
        <w:t xml:space="preserve">привести у відповідність опис предметної області ОП до </w:t>
      </w:r>
      <w:r w:rsidR="00F20061">
        <w:rPr>
          <w:rFonts w:ascii="Times New Roman" w:hAnsi="Times New Roman"/>
          <w:sz w:val="28"/>
          <w:szCs w:val="28"/>
          <w:lang w:val="uk-UA"/>
        </w:rPr>
        <w:t>С</w:t>
      </w:r>
      <w:r w:rsidRPr="00D000A5">
        <w:rPr>
          <w:rFonts w:ascii="Times New Roman" w:hAnsi="Times New Roman"/>
          <w:sz w:val="28"/>
          <w:szCs w:val="28"/>
          <w:lang w:val="uk-UA"/>
        </w:rPr>
        <w:t>тандарту спеціальності 052 Політологія;</w:t>
      </w:r>
    </w:p>
    <w:p w:rsidR="00D000A5" w:rsidRPr="00D000A5" w:rsidRDefault="00D000A5" w:rsidP="00DB1C9C">
      <w:pPr>
        <w:pStyle w:val="a4"/>
        <w:numPr>
          <w:ilvl w:val="0"/>
          <w:numId w:val="16"/>
        </w:numPr>
        <w:spacing w:after="0" w:line="276" w:lineRule="auto"/>
        <w:ind w:left="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000A5">
        <w:rPr>
          <w:rFonts w:ascii="Times New Roman" w:hAnsi="Times New Roman"/>
          <w:sz w:val="28"/>
          <w:szCs w:val="28"/>
          <w:lang w:val="uk-UA"/>
        </w:rPr>
        <w:t>розглянути можливість розширення спеціальних компетентностей та програмних результатів навчання на 1-3 для надання ОП</w:t>
      </w:r>
      <w:r w:rsidR="00942A59">
        <w:rPr>
          <w:rFonts w:ascii="Times New Roman" w:hAnsi="Times New Roman"/>
          <w:sz w:val="28"/>
          <w:szCs w:val="28"/>
          <w:lang w:val="uk-UA"/>
        </w:rPr>
        <w:t xml:space="preserve"> унікальності;</w:t>
      </w:r>
    </w:p>
    <w:p w:rsidR="00D000A5" w:rsidRPr="00334DAA" w:rsidRDefault="00D000A5" w:rsidP="00DB1C9C">
      <w:pPr>
        <w:pStyle w:val="a4"/>
        <w:numPr>
          <w:ilvl w:val="0"/>
          <w:numId w:val="16"/>
        </w:numPr>
        <w:spacing w:after="0" w:line="276" w:lineRule="auto"/>
        <w:ind w:left="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334DAA">
        <w:rPr>
          <w:rFonts w:ascii="Times New Roman" w:hAnsi="Times New Roman"/>
          <w:sz w:val="28"/>
          <w:szCs w:val="28"/>
          <w:lang w:val="uk-UA"/>
        </w:rPr>
        <w:t>виключити з ОП та Навчальних планів будь-яке згадування про 9-11</w:t>
      </w:r>
      <w:r w:rsidR="00942A59" w:rsidRPr="00334DAA">
        <w:rPr>
          <w:rFonts w:ascii="Times New Roman" w:hAnsi="Times New Roman"/>
          <w:sz w:val="28"/>
          <w:szCs w:val="28"/>
          <w:lang w:val="uk-UA"/>
        </w:rPr>
        <w:t xml:space="preserve"> семестри чи 5-6 курси навчання;</w:t>
      </w:r>
    </w:p>
    <w:p w:rsidR="00942A59" w:rsidRPr="00334DAA" w:rsidRDefault="00D000A5" w:rsidP="00DB1C9C">
      <w:pPr>
        <w:pStyle w:val="a4"/>
        <w:numPr>
          <w:ilvl w:val="0"/>
          <w:numId w:val="16"/>
        </w:numPr>
        <w:spacing w:after="0" w:line="276" w:lineRule="auto"/>
        <w:ind w:left="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334DAA">
        <w:rPr>
          <w:rFonts w:ascii="Times New Roman" w:hAnsi="Times New Roman"/>
          <w:sz w:val="28"/>
          <w:szCs w:val="28"/>
          <w:lang w:val="uk-UA"/>
        </w:rPr>
        <w:t xml:space="preserve">відмовитись від блочної системи вибору дисциплін, уніфікувати вибіркові дисципліни у відповідності рекомендацій ЧНУ – обсяг 3 </w:t>
      </w:r>
      <w:r w:rsidR="00942A59" w:rsidRPr="00334DAA">
        <w:rPr>
          <w:rFonts w:ascii="Times New Roman" w:hAnsi="Times New Roman"/>
          <w:sz w:val="28"/>
          <w:szCs w:val="28"/>
          <w:lang w:val="uk-UA"/>
        </w:rPr>
        <w:t>кредити, форма контролю – залік;</w:t>
      </w:r>
    </w:p>
    <w:p w:rsidR="00D000A5" w:rsidRPr="00334DAA" w:rsidRDefault="00942A59" w:rsidP="00DB1C9C">
      <w:pPr>
        <w:pStyle w:val="a4"/>
        <w:numPr>
          <w:ilvl w:val="0"/>
          <w:numId w:val="16"/>
        </w:numPr>
        <w:spacing w:after="0" w:line="276" w:lineRule="auto"/>
        <w:ind w:left="142" w:firstLine="284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34DAA">
        <w:rPr>
          <w:rFonts w:ascii="Times New Roman" w:hAnsi="Times New Roman"/>
          <w:bCs/>
          <w:iCs/>
          <w:sz w:val="28"/>
          <w:szCs w:val="28"/>
          <w:lang w:val="uk-UA"/>
        </w:rPr>
        <w:t>п</w:t>
      </w:r>
      <w:r w:rsidR="00D000A5" w:rsidRPr="00334DAA">
        <w:rPr>
          <w:rFonts w:ascii="Times New Roman" w:hAnsi="Times New Roman"/>
          <w:bCs/>
          <w:iCs/>
          <w:sz w:val="28"/>
          <w:szCs w:val="28"/>
          <w:lang w:val="uk-UA"/>
        </w:rPr>
        <w:t>ереглянути робочі програми розміщені на сайті на предмет відповідності компетентностей та програмних результатів навчання ОП та робочих програм</w:t>
      </w:r>
      <w:r w:rsidRPr="00334DAA">
        <w:rPr>
          <w:rFonts w:ascii="Times New Roman" w:hAnsi="Times New Roman"/>
          <w:bCs/>
          <w:iCs/>
          <w:sz w:val="28"/>
          <w:szCs w:val="28"/>
          <w:lang w:val="uk-UA"/>
        </w:rPr>
        <w:t xml:space="preserve"> навчальних дисциплін</w:t>
      </w:r>
      <w:r w:rsidR="00D000A5" w:rsidRPr="00334DAA">
        <w:rPr>
          <w:rFonts w:ascii="Times New Roman" w:hAnsi="Times New Roman"/>
          <w:bCs/>
          <w:iCs/>
          <w:sz w:val="28"/>
          <w:szCs w:val="28"/>
          <w:lang w:val="uk-UA"/>
        </w:rPr>
        <w:t>, оскільки в окремих виявлені невідповідності. Окремі покликання на робочі програми не працюють.</w:t>
      </w:r>
    </w:p>
    <w:p w:rsidR="00D000A5" w:rsidRPr="00DB669F" w:rsidRDefault="00331565" w:rsidP="00DB1C9C">
      <w:pPr>
        <w:pStyle w:val="a4"/>
        <w:numPr>
          <w:ilvl w:val="0"/>
          <w:numId w:val="14"/>
        </w:numPr>
        <w:spacing w:after="0" w:line="240" w:lineRule="auto"/>
        <w:ind w:left="142" w:firstLine="284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DB669F">
        <w:rPr>
          <w:rFonts w:ascii="Times New Roman" w:hAnsi="Times New Roman"/>
          <w:bCs/>
          <w:i/>
          <w:iCs/>
          <w:sz w:val="28"/>
          <w:szCs w:val="28"/>
          <w:lang w:val="uk-UA"/>
        </w:rPr>
        <w:t>Оксана КИСИЛИЦЯ</w:t>
      </w:r>
      <w:r w:rsidRPr="00DB669F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</w:t>
      </w:r>
      <w:r w:rsidR="00ED1B39" w:rsidRPr="00DB669F">
        <w:rPr>
          <w:rFonts w:ascii="Times New Roman" w:hAnsi="Times New Roman"/>
          <w:bCs/>
          <w:iCs/>
          <w:sz w:val="28"/>
          <w:szCs w:val="28"/>
          <w:lang w:val="uk-UA"/>
        </w:rPr>
        <w:t>заступник декана</w:t>
      </w:r>
      <w:r w:rsidR="00934A02" w:rsidRPr="00934A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A02">
        <w:rPr>
          <w:rFonts w:ascii="Times New Roman" w:hAnsi="Times New Roman"/>
          <w:sz w:val="28"/>
          <w:szCs w:val="28"/>
          <w:lang w:val="uk-UA"/>
        </w:rPr>
        <w:t>з навчально-методичної роботи</w:t>
      </w:r>
      <w:r w:rsidR="00ED1B39" w:rsidRPr="00DB669F">
        <w:rPr>
          <w:rFonts w:ascii="Times New Roman" w:hAnsi="Times New Roman"/>
          <w:bCs/>
          <w:iCs/>
          <w:sz w:val="28"/>
          <w:szCs w:val="28"/>
          <w:lang w:val="uk-UA"/>
        </w:rPr>
        <w:t xml:space="preserve"> факультету фізичної культури, спорту та реабілітації про </w:t>
      </w:r>
      <w:r w:rsidR="00ED1B39" w:rsidRPr="00DB669F">
        <w:rPr>
          <w:rFonts w:ascii="Times New Roman" w:hAnsi="Times New Roman"/>
          <w:bCs/>
          <w:sz w:val="28"/>
          <w:szCs w:val="28"/>
          <w:lang w:val="uk-UA"/>
        </w:rPr>
        <w:t xml:space="preserve">результати внутрішнього моніторингу </w:t>
      </w:r>
      <w:r w:rsidR="00ED1B39" w:rsidRPr="00BA35E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ОП </w:t>
      </w:r>
      <w:r w:rsidR="00BC62B3"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>Міжнародні відносини</w:t>
      </w:r>
      <w:r w:rsidR="00ED1B39" w:rsidRPr="00BA35E2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другого (магістерського) рівня вищої освіти</w:t>
      </w:r>
      <w:r w:rsidR="00ED1B39" w:rsidRPr="00DB669F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="00ED1B39" w:rsidRPr="00DB669F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F722C4" w:rsidRPr="007E667D" w:rsidRDefault="00C7484D" w:rsidP="00DB1C9C">
      <w:pPr>
        <w:pStyle w:val="a4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7E667D">
        <w:rPr>
          <w:rFonts w:ascii="Times New Roman" w:hAnsi="Times New Roman"/>
          <w:bCs/>
          <w:iCs/>
          <w:sz w:val="28"/>
          <w:szCs w:val="28"/>
          <w:lang w:val="uk-UA"/>
        </w:rPr>
        <w:t xml:space="preserve">кардинальне </w:t>
      </w:r>
      <w:r w:rsidR="00F722C4" w:rsidRPr="007E667D">
        <w:rPr>
          <w:rFonts w:ascii="Times New Roman" w:hAnsi="Times New Roman"/>
          <w:bCs/>
          <w:iCs/>
          <w:sz w:val="28"/>
          <w:szCs w:val="28"/>
          <w:lang w:val="uk-UA"/>
        </w:rPr>
        <w:t>оновлення потребує сайт кафедри, який на даний момент знаходиться на стадії доопрацювання;</w:t>
      </w:r>
    </w:p>
    <w:p w:rsidR="00F722C4" w:rsidRPr="007E667D" w:rsidRDefault="00F722C4" w:rsidP="00DB1C9C">
      <w:pPr>
        <w:pStyle w:val="a4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E667D">
        <w:rPr>
          <w:rFonts w:ascii="Times New Roman" w:hAnsi="Times New Roman"/>
          <w:iCs/>
          <w:sz w:val="28"/>
          <w:szCs w:val="28"/>
          <w:lang w:val="uk-UA"/>
        </w:rPr>
        <w:t>оскільки дана програма діє з 2021 року, краще зазначати «</w:t>
      </w:r>
      <w:r w:rsidRPr="007E667D">
        <w:rPr>
          <w:rFonts w:ascii="Times New Roman" w:hAnsi="Times New Roman"/>
          <w:i/>
          <w:iCs/>
          <w:sz w:val="28"/>
          <w:szCs w:val="28"/>
          <w:lang w:val="uk-UA"/>
        </w:rPr>
        <w:t xml:space="preserve">ОП </w:t>
      </w:r>
      <w:r w:rsidRPr="007E667D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 xml:space="preserve">зі </w:t>
      </w:r>
      <w:r w:rsidRPr="007E667D">
        <w:rPr>
          <w:rFonts w:ascii="Times New Roman" w:hAnsi="Times New Roman"/>
          <w:i/>
          <w:sz w:val="28"/>
          <w:szCs w:val="28"/>
          <w:u w:val="single"/>
          <w:lang w:val="uk-UA"/>
        </w:rPr>
        <w:t>змінами</w:t>
      </w:r>
      <w:r w:rsidRPr="007E667D">
        <w:rPr>
          <w:rFonts w:ascii="Times New Roman" w:hAnsi="Times New Roman"/>
          <w:iCs/>
          <w:sz w:val="28"/>
          <w:szCs w:val="28"/>
          <w:lang w:val="uk-UA"/>
        </w:rPr>
        <w:t xml:space="preserve"> з урахуванням вимог Стандарту ВО»;</w:t>
      </w:r>
    </w:p>
    <w:p w:rsidR="00F722C4" w:rsidRPr="007E667D" w:rsidRDefault="00F722C4" w:rsidP="00DB1C9C">
      <w:pPr>
        <w:pStyle w:val="a4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E667D">
        <w:rPr>
          <w:rFonts w:ascii="Times New Roman" w:hAnsi="Times New Roman"/>
          <w:iCs/>
          <w:sz w:val="28"/>
          <w:szCs w:val="28"/>
          <w:lang w:val="uk-UA"/>
        </w:rPr>
        <w:t>мета ОП редакції 2023 та 2024 року скоригована</w:t>
      </w:r>
      <w:r w:rsidR="0007644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E667D">
        <w:rPr>
          <w:rFonts w:ascii="Times New Roman" w:hAnsi="Times New Roman"/>
          <w:iCs/>
          <w:sz w:val="28"/>
          <w:szCs w:val="28"/>
          <w:lang w:val="uk-UA"/>
        </w:rPr>
        <w:t xml:space="preserve"> (у порівнянні з</w:t>
      </w:r>
      <w:r w:rsidR="0007644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E667D">
        <w:rPr>
          <w:rFonts w:ascii="Times New Roman" w:hAnsi="Times New Roman"/>
          <w:iCs/>
          <w:sz w:val="28"/>
          <w:szCs w:val="28"/>
          <w:lang w:val="uk-UA"/>
        </w:rPr>
        <w:t xml:space="preserve"> ОП 2021 р.), проте, у обґрунтуванні усіх наступних змін це не вказано;</w:t>
      </w:r>
    </w:p>
    <w:p w:rsidR="00F722C4" w:rsidRPr="007E667D" w:rsidRDefault="00F722C4" w:rsidP="00DB1C9C">
      <w:pPr>
        <w:pStyle w:val="a4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E667D">
        <w:rPr>
          <w:rFonts w:ascii="Times New Roman" w:hAnsi="Times New Roman"/>
          <w:iCs/>
          <w:sz w:val="28"/>
          <w:szCs w:val="28"/>
          <w:lang w:val="uk-UA"/>
        </w:rPr>
        <w:t xml:space="preserve">у «Орієнтації освітньої програми» </w:t>
      </w:r>
      <w:r w:rsidRPr="007E667D">
        <w:rPr>
          <w:rFonts w:ascii="Times New Roman" w:eastAsia="Times New Roman" w:hAnsi="Times New Roman"/>
          <w:sz w:val="28"/>
          <w:szCs w:val="28"/>
          <w:lang w:val="uk-UA" w:eastAsia="ru-RU"/>
        </w:rPr>
        <w:t>фраза «обіймання посади» є стилістично некоректною (правильно казати:</w:t>
      </w:r>
      <w:r w:rsidRPr="007E667D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E667D">
        <w:rPr>
          <w:rFonts w:ascii="Times New Roman" w:hAnsi="Times New Roman"/>
          <w:i/>
          <w:iCs/>
          <w:sz w:val="28"/>
          <w:szCs w:val="28"/>
          <w:lang w:val="uk-UA"/>
        </w:rPr>
        <w:t>«</w:t>
      </w:r>
      <w:r w:rsidRPr="007E667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обійняти посаду»,</w:t>
      </w:r>
      <w:r w:rsidRPr="007E667D">
        <w:rPr>
          <w:rFonts w:ascii="Times New Roman" w:hAnsi="Times New Roman"/>
          <w:i/>
          <w:iCs/>
          <w:sz w:val="28"/>
          <w:szCs w:val="28"/>
          <w:lang w:val="uk-UA"/>
        </w:rPr>
        <w:t xml:space="preserve"> «</w:t>
      </w:r>
      <w:r w:rsidRPr="007E667D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зайняти посаду»),</w:t>
      </w:r>
      <w:r w:rsidRPr="007E667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7E66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що потребує уточнення;</w:t>
      </w:r>
    </w:p>
    <w:p w:rsidR="00F722C4" w:rsidRPr="007E667D" w:rsidRDefault="00F722C4" w:rsidP="00DB1C9C">
      <w:pPr>
        <w:pStyle w:val="a4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E667D">
        <w:rPr>
          <w:rFonts w:ascii="Times New Roman" w:hAnsi="Times New Roman"/>
          <w:iCs/>
          <w:sz w:val="28"/>
          <w:szCs w:val="28"/>
          <w:lang w:val="uk-UA"/>
        </w:rPr>
        <w:lastRenderedPageBreak/>
        <w:t xml:space="preserve">у п. 9 – </w:t>
      </w:r>
      <w:r w:rsidR="00D72BA3">
        <w:rPr>
          <w:rFonts w:ascii="Times New Roman" w:hAnsi="Times New Roman"/>
          <w:iCs/>
          <w:sz w:val="28"/>
          <w:szCs w:val="28"/>
          <w:lang w:val="uk-UA"/>
        </w:rPr>
        <w:t>«</w:t>
      </w:r>
      <w:r w:rsidRPr="007E667D">
        <w:rPr>
          <w:rFonts w:ascii="Times New Roman" w:hAnsi="Times New Roman"/>
          <w:iCs/>
          <w:sz w:val="28"/>
          <w:szCs w:val="28"/>
          <w:lang w:val="uk-UA"/>
        </w:rPr>
        <w:t>Академічна мобільність</w:t>
      </w:r>
      <w:r w:rsidR="00D72BA3">
        <w:rPr>
          <w:rFonts w:ascii="Times New Roman" w:hAnsi="Times New Roman"/>
          <w:iCs/>
          <w:sz w:val="28"/>
          <w:szCs w:val="28"/>
          <w:lang w:val="uk-UA"/>
        </w:rPr>
        <w:t>»:</w:t>
      </w:r>
      <w:r w:rsidRPr="007E667D">
        <w:rPr>
          <w:rFonts w:ascii="Times New Roman" w:hAnsi="Times New Roman"/>
          <w:iCs/>
          <w:sz w:val="28"/>
          <w:szCs w:val="28"/>
          <w:lang w:val="uk-UA"/>
        </w:rPr>
        <w:t xml:space="preserve"> конкретизувати назви закладів вищої освіти України, з якими укладені угоди про академічну мобільність;</w:t>
      </w:r>
    </w:p>
    <w:p w:rsidR="00F722C4" w:rsidRPr="00BC62B3" w:rsidRDefault="00F722C4" w:rsidP="00DB1C9C">
      <w:pPr>
        <w:pStyle w:val="a4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C62B3">
        <w:rPr>
          <w:rFonts w:ascii="Times New Roman" w:hAnsi="Times New Roman"/>
          <w:iCs/>
          <w:sz w:val="28"/>
          <w:szCs w:val="28"/>
          <w:lang w:val="uk-UA"/>
        </w:rPr>
        <w:t xml:space="preserve">у відомостях про </w:t>
      </w:r>
      <w:proofErr w:type="spellStart"/>
      <w:r w:rsidRPr="00BC62B3">
        <w:rPr>
          <w:rFonts w:ascii="Times New Roman" w:hAnsi="Times New Roman"/>
          <w:iCs/>
          <w:sz w:val="28"/>
          <w:szCs w:val="28"/>
          <w:lang w:val="uk-UA"/>
        </w:rPr>
        <w:t>проєктну</w:t>
      </w:r>
      <w:proofErr w:type="spellEnd"/>
      <w:r w:rsidRPr="00BC62B3">
        <w:rPr>
          <w:rFonts w:ascii="Times New Roman" w:hAnsi="Times New Roman"/>
          <w:iCs/>
          <w:sz w:val="28"/>
          <w:szCs w:val="28"/>
          <w:lang w:val="uk-UA"/>
        </w:rPr>
        <w:t xml:space="preserve"> групу вилучити статті 2019 року;</w:t>
      </w:r>
    </w:p>
    <w:p w:rsidR="00F722C4" w:rsidRPr="00076445" w:rsidRDefault="00F20061" w:rsidP="00076445">
      <w:pPr>
        <w:pStyle w:val="a4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/>
          <w:iCs/>
          <w:sz w:val="28"/>
          <w:szCs w:val="28"/>
          <w:highlight w:val="yellow"/>
          <w:lang w:val="uk-UA"/>
        </w:rPr>
      </w:pPr>
      <w:r w:rsidRPr="00076445">
        <w:rPr>
          <w:rFonts w:ascii="Times New Roman" w:hAnsi="Times New Roman"/>
          <w:iCs/>
          <w:sz w:val="28"/>
          <w:szCs w:val="28"/>
          <w:lang w:val="uk-UA"/>
        </w:rPr>
        <w:t>д</w:t>
      </w:r>
      <w:r w:rsidR="00F722C4" w:rsidRPr="00076445">
        <w:rPr>
          <w:rFonts w:ascii="Times New Roman" w:hAnsi="Times New Roman"/>
          <w:iCs/>
          <w:sz w:val="28"/>
          <w:szCs w:val="28"/>
          <w:lang w:val="uk-UA"/>
        </w:rPr>
        <w:t xml:space="preserve">оопрацювати </w:t>
      </w:r>
      <w:r w:rsidR="00F722C4" w:rsidRPr="00076445">
        <w:rPr>
          <w:rFonts w:ascii="Times New Roman" w:hAnsi="Times New Roman"/>
          <w:i/>
          <w:sz w:val="28"/>
          <w:szCs w:val="28"/>
          <w:lang w:val="uk-UA"/>
        </w:rPr>
        <w:t xml:space="preserve">(ОК 1.2; 1.4; 1.6; 1.7; 1.10 та ін.) </w:t>
      </w:r>
      <w:r w:rsidR="00F722C4" w:rsidRPr="00076445">
        <w:rPr>
          <w:rFonts w:ascii="Times New Roman" w:hAnsi="Times New Roman"/>
          <w:iCs/>
          <w:sz w:val="28"/>
          <w:szCs w:val="28"/>
          <w:lang w:val="uk-UA"/>
        </w:rPr>
        <w:t xml:space="preserve">у одному форматі з </w:t>
      </w:r>
      <w:r w:rsidR="00F722C4" w:rsidRPr="00076445">
        <w:rPr>
          <w:rFonts w:ascii="Times New Roman" w:hAnsi="Times New Roman"/>
          <w:sz w:val="28"/>
          <w:szCs w:val="28"/>
          <w:lang w:val="uk-UA"/>
        </w:rPr>
        <w:t xml:space="preserve">реквізитами затвердження </w:t>
      </w:r>
      <w:r w:rsidR="00F722C4" w:rsidRPr="00076445">
        <w:rPr>
          <w:rFonts w:ascii="Times New Roman" w:hAnsi="Times New Roman"/>
          <w:i/>
          <w:sz w:val="28"/>
          <w:szCs w:val="28"/>
          <w:lang w:val="uk-UA"/>
        </w:rPr>
        <w:t>(підписами)</w:t>
      </w:r>
      <w:r w:rsidR="00F722C4" w:rsidRPr="000764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722C4" w:rsidRPr="00076445">
        <w:rPr>
          <w:rFonts w:ascii="Times New Roman" w:hAnsi="Times New Roman"/>
          <w:iCs/>
          <w:sz w:val="28"/>
          <w:szCs w:val="28"/>
          <w:lang w:val="uk-UA"/>
        </w:rPr>
        <w:t>силабуси</w:t>
      </w:r>
      <w:proofErr w:type="spellEnd"/>
      <w:r w:rsidR="00F722C4" w:rsidRPr="00076445">
        <w:rPr>
          <w:rFonts w:ascii="Times New Roman" w:hAnsi="Times New Roman"/>
          <w:iCs/>
          <w:sz w:val="28"/>
          <w:szCs w:val="28"/>
          <w:lang w:val="uk-UA"/>
        </w:rPr>
        <w:t xml:space="preserve"> та робочі програми обов’язкових і вибіркових ОК </w:t>
      </w:r>
      <w:r w:rsidR="00F722C4" w:rsidRPr="00076445">
        <w:rPr>
          <w:rFonts w:ascii="Times New Roman" w:hAnsi="Times New Roman"/>
          <w:sz w:val="28"/>
          <w:szCs w:val="28"/>
          <w:lang w:val="uk-UA"/>
        </w:rPr>
        <w:t>згідно оновлених рекомендацій науково-методичної ради університету</w:t>
      </w:r>
      <w:r w:rsidR="00F722C4" w:rsidRPr="00076445">
        <w:rPr>
          <w:rFonts w:ascii="Times New Roman" w:hAnsi="Times New Roman"/>
          <w:iCs/>
          <w:sz w:val="28"/>
          <w:szCs w:val="28"/>
          <w:lang w:val="uk-UA"/>
        </w:rPr>
        <w:t xml:space="preserve">, зокрема: </w:t>
      </w:r>
      <w:r w:rsidR="00F722C4" w:rsidRPr="00076445">
        <w:rPr>
          <w:rFonts w:ascii="Times New Roman" w:hAnsi="Times New Roman"/>
          <w:i/>
          <w:sz w:val="28"/>
          <w:szCs w:val="28"/>
          <w:lang w:val="uk-UA"/>
        </w:rPr>
        <w:t xml:space="preserve">доповнити шкалу оцінювання за ЄКТС; тематику лекційних, практичних занять з переліком питань; розподіл балів, які отримують студенти; перелік питань до самоконтролю; </w:t>
      </w:r>
      <w:proofErr w:type="spellStart"/>
      <w:r w:rsidR="00F722C4" w:rsidRPr="00076445">
        <w:rPr>
          <w:rFonts w:ascii="Times New Roman" w:hAnsi="Times New Roman"/>
          <w:i/>
          <w:sz w:val="28"/>
          <w:szCs w:val="28"/>
          <w:lang w:val="uk-UA"/>
        </w:rPr>
        <w:t>пререквізити</w:t>
      </w:r>
      <w:proofErr w:type="spellEnd"/>
      <w:r w:rsidR="00F722C4" w:rsidRPr="00076445">
        <w:rPr>
          <w:rFonts w:ascii="Times New Roman" w:hAnsi="Times New Roman"/>
          <w:i/>
          <w:sz w:val="28"/>
          <w:szCs w:val="28"/>
          <w:lang w:val="uk-UA"/>
        </w:rPr>
        <w:t xml:space="preserve"> до вивчення дисципліни; описати політику академічної доброчесності; можливості зарахування студентам результатів неформальної/</w:t>
      </w:r>
      <w:proofErr w:type="spellStart"/>
      <w:r w:rsidR="00F722C4" w:rsidRPr="00076445">
        <w:rPr>
          <w:rFonts w:ascii="Times New Roman" w:hAnsi="Times New Roman"/>
          <w:i/>
          <w:sz w:val="28"/>
          <w:szCs w:val="28"/>
          <w:lang w:val="uk-UA"/>
        </w:rPr>
        <w:t>інформальної</w:t>
      </w:r>
      <w:proofErr w:type="spellEnd"/>
      <w:r w:rsidR="00F722C4" w:rsidRPr="00076445">
        <w:rPr>
          <w:rFonts w:ascii="Times New Roman" w:hAnsi="Times New Roman"/>
          <w:i/>
          <w:sz w:val="28"/>
          <w:szCs w:val="28"/>
          <w:lang w:val="uk-UA"/>
        </w:rPr>
        <w:t xml:space="preserve"> освіти; оновити літературу (щодо років та стилю оформлення); додати інформаційні джерела тощо</w:t>
      </w:r>
      <w:r w:rsidR="00C7484D" w:rsidRPr="00076445">
        <w:rPr>
          <w:rFonts w:ascii="Times New Roman" w:hAnsi="Times New Roman"/>
          <w:i/>
          <w:sz w:val="28"/>
          <w:szCs w:val="28"/>
          <w:lang w:val="uk-UA"/>
        </w:rPr>
        <w:t>;</w:t>
      </w:r>
      <w:r w:rsidR="00F722C4" w:rsidRPr="0007644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F722C4" w:rsidRPr="007E667D" w:rsidRDefault="00F722C4" w:rsidP="00DB1C9C">
      <w:pPr>
        <w:pStyle w:val="a4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E667D">
        <w:rPr>
          <w:rFonts w:ascii="Times New Roman" w:hAnsi="Times New Roman"/>
          <w:sz w:val="28"/>
          <w:szCs w:val="28"/>
          <w:lang w:val="uk-UA"/>
        </w:rPr>
        <w:t>потребує корекції структура навчального плану, який затверджений згідно процедури, але:</w:t>
      </w:r>
      <w:r w:rsidRPr="007E66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«1 рік, 4 місяці», а не «1,5»; «Атестація» замість «Державна атестація»; 1-2 курсів, а не «5-6»; 1-2 семестр замість «9-10» та ін. У самій ОП це прописано належним чином;</w:t>
      </w:r>
    </w:p>
    <w:p w:rsidR="00F722C4" w:rsidRPr="007E667D" w:rsidRDefault="00F722C4" w:rsidP="00DB1C9C">
      <w:pPr>
        <w:pStyle w:val="a4"/>
        <w:numPr>
          <w:ilvl w:val="0"/>
          <w:numId w:val="19"/>
        </w:numPr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/>
        </w:rPr>
      </w:pPr>
      <w:r w:rsidRPr="007E667D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 w:rsidRPr="007E667D">
        <w:rPr>
          <w:rFonts w:ascii="Times New Roman" w:hAnsi="Times New Roman"/>
          <w:iCs/>
          <w:sz w:val="28"/>
          <w:szCs w:val="28"/>
          <w:lang w:val="uk-UA"/>
        </w:rPr>
        <w:t>про наукову</w:t>
      </w:r>
      <w:r w:rsidR="007A5DE3">
        <w:rPr>
          <w:rFonts w:ascii="Times New Roman" w:hAnsi="Times New Roman"/>
          <w:iCs/>
          <w:sz w:val="28"/>
          <w:szCs w:val="28"/>
          <w:lang w:val="uk-UA"/>
        </w:rPr>
        <w:t xml:space="preserve"> та професійну діяльність НПП (т</w:t>
      </w:r>
      <w:r w:rsidRPr="007E667D">
        <w:rPr>
          <w:rFonts w:ascii="Times New Roman" w:hAnsi="Times New Roman"/>
          <w:iCs/>
          <w:sz w:val="28"/>
          <w:szCs w:val="28"/>
          <w:lang w:val="uk-UA"/>
        </w:rPr>
        <w:t xml:space="preserve">абл. 2), що забезпечують викладання освітніх компонент на ОП </w:t>
      </w:r>
      <w:r w:rsidR="00D72BA3">
        <w:rPr>
          <w:rFonts w:ascii="Times New Roman" w:hAnsi="Times New Roman"/>
          <w:sz w:val="28"/>
          <w:szCs w:val="28"/>
          <w:lang w:val="uk-UA"/>
        </w:rPr>
        <w:t>також потребує доопрацювання.</w:t>
      </w:r>
    </w:p>
    <w:p w:rsidR="00565877" w:rsidRDefault="00F722C4" w:rsidP="007E667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877">
        <w:rPr>
          <w:rFonts w:ascii="Times New Roman" w:hAnsi="Times New Roman" w:cs="Times New Roman"/>
          <w:sz w:val="28"/>
          <w:szCs w:val="28"/>
          <w:lang w:val="uk-UA"/>
        </w:rPr>
        <w:t xml:space="preserve">У порівнянні з попереднім моніторингом, зробленими у 2024 р., ситуація покращилася, зокрема на сайті кафедри чітко розмежовані та наявні ОП 2021, 2023, 2024 рр. та супровідні документи; оновлена інформація щодо стажування викладачів; публікації переважно лише за останні 5 років; наявне посилання на сайті кафедри на відгуки рецензентів; у кваліфікації вилучено «фахівець з перекладу»; на сайті кафедри наявні оновлені </w:t>
      </w:r>
      <w:proofErr w:type="spellStart"/>
      <w:r w:rsidRPr="00565877">
        <w:rPr>
          <w:rFonts w:ascii="Times New Roman" w:hAnsi="Times New Roman" w:cs="Times New Roman"/>
          <w:sz w:val="28"/>
          <w:szCs w:val="28"/>
          <w:lang w:val="uk-UA"/>
        </w:rPr>
        <w:t>силабуси</w:t>
      </w:r>
      <w:proofErr w:type="spellEnd"/>
      <w:r w:rsidR="007D041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дисциплі</w:t>
      </w:r>
      <w:r w:rsidR="00DA614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65877">
        <w:rPr>
          <w:rFonts w:ascii="Times New Roman" w:hAnsi="Times New Roman" w:cs="Times New Roman"/>
          <w:sz w:val="28"/>
          <w:szCs w:val="28"/>
          <w:lang w:val="uk-UA"/>
        </w:rPr>
        <w:t xml:space="preserve"> за ОП 2024 р., посилання активні.</w:t>
      </w:r>
    </w:p>
    <w:p w:rsidR="006C36D5" w:rsidRPr="00677EC2" w:rsidRDefault="006C36D5" w:rsidP="00677EC2">
      <w:pPr>
        <w:pStyle w:val="a4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677EC2">
        <w:rPr>
          <w:rFonts w:ascii="Times New Roman" w:hAnsi="Times New Roman"/>
          <w:bCs/>
          <w:i/>
          <w:iCs/>
          <w:sz w:val="28"/>
          <w:szCs w:val="28"/>
          <w:lang w:val="uk-UA"/>
        </w:rPr>
        <w:t>Оксана ГАЛУНКА</w:t>
      </w:r>
      <w:r w:rsidRPr="00677EC2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заступник декана </w:t>
      </w:r>
      <w:r w:rsidR="00934A02">
        <w:rPr>
          <w:rFonts w:ascii="Times New Roman" w:hAnsi="Times New Roman"/>
          <w:sz w:val="28"/>
          <w:szCs w:val="28"/>
          <w:lang w:val="uk-UA"/>
        </w:rPr>
        <w:t>з навчально-методичної роботи</w:t>
      </w:r>
      <w:r w:rsidR="00934A02" w:rsidRPr="00677EC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77EC2">
        <w:rPr>
          <w:rFonts w:ascii="Times New Roman" w:hAnsi="Times New Roman"/>
          <w:bCs/>
          <w:iCs/>
          <w:sz w:val="28"/>
          <w:szCs w:val="28"/>
          <w:lang w:val="uk-UA"/>
        </w:rPr>
        <w:t xml:space="preserve">факультету  архітектури, будівництва та декоративно-прикладного мистецтва про </w:t>
      </w:r>
      <w:r w:rsidRPr="00677EC2">
        <w:rPr>
          <w:rFonts w:ascii="Times New Roman" w:hAnsi="Times New Roman"/>
          <w:bCs/>
          <w:sz w:val="28"/>
          <w:szCs w:val="28"/>
          <w:lang w:val="uk-UA"/>
        </w:rPr>
        <w:t xml:space="preserve">результати внутрішнього моніторингу </w:t>
      </w:r>
      <w:r w:rsidRPr="00BA35E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ОП </w:t>
      </w:r>
      <w:r w:rsidRPr="00BA35E2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</w:t>
      </w:r>
      <w:r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>Міжнародна інформація</w:t>
      </w:r>
      <w:r w:rsidR="00BC62B3" w:rsidRPr="00677EC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77EC2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BA35E2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другого (магістерського) рівня вищої освіти</w:t>
      </w:r>
      <w:r w:rsidRPr="00677EC2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677EC2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F945F1" w:rsidRPr="005902A5" w:rsidRDefault="005902A5" w:rsidP="00DB1C9C">
      <w:pPr>
        <w:pStyle w:val="a4"/>
        <w:numPr>
          <w:ilvl w:val="0"/>
          <w:numId w:val="15"/>
        </w:numPr>
        <w:spacing w:after="120" w:line="276" w:lineRule="auto"/>
        <w:ind w:left="0" w:firstLine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902A5">
        <w:rPr>
          <w:rFonts w:ascii="Times New Roman" w:hAnsi="Times New Roman"/>
          <w:sz w:val="28"/>
          <w:szCs w:val="28"/>
          <w:lang w:val="uk-UA"/>
        </w:rPr>
        <w:t>н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>а сайті кафедри виставлено навчальний план відповідно до ОП</w:t>
      </w:r>
      <w:r w:rsidR="00F945F1" w:rsidRPr="005902A5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w:r w:rsidRPr="005902A5">
        <w:rPr>
          <w:rFonts w:ascii="Times New Roman" w:hAnsi="Times New Roman"/>
          <w:i/>
          <w:sz w:val="28"/>
          <w:szCs w:val="28"/>
          <w:lang w:val="uk-UA"/>
        </w:rPr>
        <w:t>б</w:t>
      </w:r>
      <w:r w:rsidR="00F945F1" w:rsidRPr="005902A5">
        <w:rPr>
          <w:rFonts w:ascii="Times New Roman" w:hAnsi="Times New Roman"/>
          <w:i/>
          <w:sz w:val="28"/>
          <w:szCs w:val="28"/>
          <w:lang w:val="uk-UA"/>
        </w:rPr>
        <w:t>ажано розмісти</w:t>
      </w:r>
      <w:r>
        <w:rPr>
          <w:rFonts w:ascii="Times New Roman" w:hAnsi="Times New Roman"/>
          <w:i/>
          <w:sz w:val="28"/>
          <w:szCs w:val="28"/>
          <w:lang w:val="uk-UA"/>
        </w:rPr>
        <w:t>ти його заново у кращій якості);</w:t>
      </w:r>
    </w:p>
    <w:p w:rsidR="00F945F1" w:rsidRPr="005902A5" w:rsidRDefault="005902A5" w:rsidP="00DB1C9C">
      <w:pPr>
        <w:pStyle w:val="a4"/>
        <w:numPr>
          <w:ilvl w:val="0"/>
          <w:numId w:val="15"/>
        </w:numPr>
        <w:spacing w:after="120" w:line="276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902A5">
        <w:rPr>
          <w:rFonts w:ascii="Times New Roman" w:hAnsi="Times New Roman"/>
          <w:sz w:val="28"/>
          <w:szCs w:val="28"/>
          <w:lang w:val="uk-UA"/>
        </w:rPr>
        <w:t>п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 xml:space="preserve">ривести у відповідність робочі програми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сил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>абуси</w:t>
      </w:r>
      <w:proofErr w:type="spellEnd"/>
      <w:r w:rsidR="007D0412">
        <w:rPr>
          <w:rFonts w:ascii="Times New Roman" w:hAnsi="Times New Roman"/>
          <w:sz w:val="28"/>
          <w:szCs w:val="28"/>
          <w:lang w:val="uk-UA"/>
        </w:rPr>
        <w:t xml:space="preserve"> навчальних дисциплін</w:t>
      </w:r>
      <w:r w:rsidR="007D0412" w:rsidRPr="005658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>освітніх компонент відповідно до останньої редакції зразка документу</w:t>
      </w:r>
      <w:r w:rsidR="007D0412">
        <w:rPr>
          <w:rFonts w:ascii="Times New Roman" w:hAnsi="Times New Roman"/>
          <w:sz w:val="28"/>
          <w:szCs w:val="28"/>
          <w:lang w:val="uk-UA"/>
        </w:rPr>
        <w:t>,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 xml:space="preserve"> затвердженого </w:t>
      </w:r>
      <w:r w:rsidR="007D0412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>ЧНУ</w:t>
      </w:r>
      <w:r w:rsidR="007D0412">
        <w:rPr>
          <w:rFonts w:ascii="Times New Roman" w:hAnsi="Times New Roman"/>
          <w:sz w:val="28"/>
          <w:szCs w:val="28"/>
          <w:lang w:val="uk-UA"/>
        </w:rPr>
        <w:t xml:space="preserve"> з відповідними реквізитами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945F1" w:rsidRPr="005902A5" w:rsidRDefault="005902A5" w:rsidP="00DB1C9C">
      <w:pPr>
        <w:pStyle w:val="a4"/>
        <w:numPr>
          <w:ilvl w:val="0"/>
          <w:numId w:val="15"/>
        </w:numPr>
        <w:spacing w:after="120" w:line="276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902A5">
        <w:rPr>
          <w:rFonts w:ascii="Times New Roman" w:hAnsi="Times New Roman"/>
          <w:sz w:val="28"/>
          <w:szCs w:val="28"/>
          <w:lang w:val="uk-UA"/>
        </w:rPr>
        <w:t>о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>публікувати укладені угоди про співпрацю з міжнародними парт</w:t>
      </w:r>
      <w:r>
        <w:rPr>
          <w:rFonts w:ascii="Times New Roman" w:hAnsi="Times New Roman"/>
          <w:sz w:val="28"/>
          <w:szCs w:val="28"/>
          <w:lang w:val="uk-UA"/>
        </w:rPr>
        <w:t>нерами та внутрішню мобільність;</w:t>
      </w:r>
    </w:p>
    <w:p w:rsidR="00F945F1" w:rsidRPr="005902A5" w:rsidRDefault="005902A5" w:rsidP="00DB1C9C">
      <w:pPr>
        <w:pStyle w:val="a4"/>
        <w:numPr>
          <w:ilvl w:val="0"/>
          <w:numId w:val="15"/>
        </w:numPr>
        <w:spacing w:after="120" w:line="276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902A5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>иставити на сайті звіти про проходження практик с</w:t>
      </w:r>
      <w:r>
        <w:rPr>
          <w:rFonts w:ascii="Times New Roman" w:hAnsi="Times New Roman"/>
          <w:sz w:val="28"/>
          <w:szCs w:val="28"/>
          <w:lang w:val="uk-UA"/>
        </w:rPr>
        <w:t>тудентами та відгуки керівників;</w:t>
      </w:r>
    </w:p>
    <w:p w:rsidR="00F945F1" w:rsidRPr="005902A5" w:rsidRDefault="005902A5" w:rsidP="00DB1C9C">
      <w:pPr>
        <w:pStyle w:val="a4"/>
        <w:numPr>
          <w:ilvl w:val="0"/>
          <w:numId w:val="15"/>
        </w:numPr>
        <w:spacing w:before="240" w:after="120" w:line="276" w:lineRule="auto"/>
        <w:ind w:left="0" w:firstLine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5902A5">
        <w:rPr>
          <w:rFonts w:ascii="Times New Roman" w:hAnsi="Times New Roman"/>
          <w:sz w:val="28"/>
          <w:szCs w:val="28"/>
          <w:lang w:val="uk-UA"/>
        </w:rPr>
        <w:t xml:space="preserve">екомендується розміщувати на сайті не тільки перелік тем кваліфікаційних магістерських робіт, а </w:t>
      </w:r>
      <w:r>
        <w:rPr>
          <w:rFonts w:ascii="Times New Roman" w:hAnsi="Times New Roman"/>
          <w:sz w:val="28"/>
          <w:szCs w:val="28"/>
          <w:lang w:val="uk-UA"/>
        </w:rPr>
        <w:t xml:space="preserve">й приклади вже виконаних робіт </w:t>
      </w:r>
      <w:r w:rsidRPr="005902A5">
        <w:rPr>
          <w:rFonts w:ascii="Times New Roman" w:hAnsi="Times New Roman"/>
          <w:i/>
          <w:sz w:val="28"/>
          <w:szCs w:val="28"/>
          <w:lang w:val="uk-UA"/>
        </w:rPr>
        <w:t>(з</w:t>
      </w:r>
      <w:r w:rsidR="00F945F1" w:rsidRPr="005902A5">
        <w:rPr>
          <w:rFonts w:ascii="Times New Roman" w:hAnsi="Times New Roman"/>
          <w:i/>
          <w:sz w:val="28"/>
          <w:szCs w:val="28"/>
          <w:lang w:val="uk-UA"/>
        </w:rPr>
        <w:t xml:space="preserve"> 2020 р. по теперішній час ведеться каталог тематики магістерських робіт студентів</w:t>
      </w:r>
      <w:r w:rsidRPr="005902A5">
        <w:rPr>
          <w:rFonts w:ascii="Times New Roman" w:hAnsi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="00F945F1" w:rsidRPr="005902A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F945F1" w:rsidRPr="005902A5" w:rsidRDefault="005902A5" w:rsidP="00DB1C9C">
      <w:pPr>
        <w:pStyle w:val="a4"/>
        <w:numPr>
          <w:ilvl w:val="0"/>
          <w:numId w:val="15"/>
        </w:numPr>
        <w:spacing w:before="240" w:after="120" w:line="276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02A5">
        <w:rPr>
          <w:rFonts w:ascii="Times New Roman" w:hAnsi="Times New Roman"/>
          <w:sz w:val="28"/>
          <w:szCs w:val="28"/>
          <w:lang w:val="uk-UA"/>
        </w:rPr>
        <w:t>в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 xml:space="preserve">арто додати інформацію про </w:t>
      </w:r>
      <w:r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>анкетування / опи</w:t>
      </w:r>
      <w:r>
        <w:rPr>
          <w:rFonts w:ascii="Times New Roman" w:hAnsi="Times New Roman"/>
          <w:sz w:val="28"/>
          <w:szCs w:val="28"/>
          <w:lang w:val="uk-UA"/>
        </w:rPr>
        <w:t>тування здобувачів вищої освіти</w:t>
      </w:r>
      <w:r w:rsidR="00565877">
        <w:rPr>
          <w:rFonts w:ascii="Times New Roman" w:hAnsi="Times New Roman"/>
          <w:sz w:val="28"/>
          <w:szCs w:val="28"/>
          <w:lang w:val="uk-UA"/>
        </w:rPr>
        <w:t>, що здійснюється на кафедрі/факультеті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945F1" w:rsidRPr="005902A5" w:rsidRDefault="005902A5" w:rsidP="00DB1C9C">
      <w:pPr>
        <w:pStyle w:val="a4"/>
        <w:numPr>
          <w:ilvl w:val="0"/>
          <w:numId w:val="15"/>
        </w:numPr>
        <w:spacing w:after="120" w:line="276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902A5">
        <w:rPr>
          <w:rFonts w:ascii="Times New Roman" w:hAnsi="Times New Roman"/>
          <w:sz w:val="28"/>
          <w:szCs w:val="28"/>
          <w:lang w:val="uk-UA"/>
        </w:rPr>
        <w:t>в</w:t>
      </w:r>
      <w:r w:rsidR="00F945F1" w:rsidRPr="005902A5">
        <w:rPr>
          <w:rFonts w:ascii="Times New Roman" w:hAnsi="Times New Roman"/>
          <w:sz w:val="28"/>
          <w:szCs w:val="28"/>
          <w:lang w:val="uk-UA"/>
        </w:rPr>
        <w:t xml:space="preserve">раховуючи практичну спрямованість ОП та орієнтацію на євроінтеграційний курс, можливо актуальним було б </w:t>
      </w:r>
      <w:r w:rsidR="00F945F1" w:rsidRPr="005902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впровадити стажування / практику в державних установах, ЗМІ або міжнародних організаціях, а не тільки </w:t>
      </w:r>
      <w:r w:rsidR="005816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r w:rsidR="00F945F1" w:rsidRPr="005902A5">
        <w:rPr>
          <w:rFonts w:ascii="Times New Roman" w:eastAsia="Times New Roman" w:hAnsi="Times New Roman"/>
          <w:sz w:val="28"/>
          <w:szCs w:val="28"/>
          <w:lang w:val="uk-UA" w:eastAsia="ru-RU"/>
        </w:rPr>
        <w:t>закладах</w:t>
      </w:r>
      <w:r w:rsidR="005816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вищої</w:t>
      </w:r>
      <w:r w:rsidR="00F945F1" w:rsidRPr="005902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освіти.</w:t>
      </w:r>
    </w:p>
    <w:p w:rsidR="00333138" w:rsidRPr="00794F79" w:rsidRDefault="00333138" w:rsidP="00DB1C9C">
      <w:pPr>
        <w:pStyle w:val="a4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3D2954">
        <w:rPr>
          <w:rFonts w:ascii="Times New Roman" w:hAnsi="Times New Roman"/>
          <w:bCs/>
          <w:iCs/>
          <w:sz w:val="28"/>
          <w:szCs w:val="28"/>
          <w:lang w:val="uk-UA"/>
        </w:rPr>
        <w:t xml:space="preserve">Галина ЯЦЕНЮК – заступник декана </w:t>
      </w:r>
      <w:r w:rsidR="00934A02">
        <w:rPr>
          <w:rFonts w:ascii="Times New Roman" w:hAnsi="Times New Roman"/>
          <w:sz w:val="28"/>
          <w:szCs w:val="28"/>
          <w:lang w:val="uk-UA"/>
        </w:rPr>
        <w:t>з навчально-методичної роботи</w:t>
      </w:r>
      <w:r w:rsidR="00934A02" w:rsidRPr="003D2954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3D2954">
        <w:rPr>
          <w:rFonts w:ascii="Times New Roman" w:hAnsi="Times New Roman"/>
          <w:bCs/>
          <w:iCs/>
          <w:sz w:val="28"/>
          <w:szCs w:val="28"/>
          <w:lang w:val="uk-UA"/>
        </w:rPr>
        <w:t xml:space="preserve">факультету  історії, політології та міжнародних відносин про </w:t>
      </w:r>
      <w:r w:rsidRPr="003D2954">
        <w:rPr>
          <w:rFonts w:ascii="Times New Roman" w:hAnsi="Times New Roman"/>
          <w:bCs/>
          <w:sz w:val="28"/>
          <w:szCs w:val="28"/>
          <w:lang w:val="uk-UA"/>
        </w:rPr>
        <w:t xml:space="preserve">результати внутрішнього моніторингу </w:t>
      </w:r>
      <w:r w:rsidRPr="00BA35E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ОП </w:t>
      </w:r>
      <w:r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3D2954"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>Фізична</w:t>
      </w:r>
      <w:r w:rsidR="003D2954" w:rsidRPr="003D2954">
        <w:rPr>
          <w:rFonts w:ascii="Times New Roman" w:hAnsi="Times New Roman"/>
          <w:b/>
          <w:sz w:val="28"/>
          <w:szCs w:val="28"/>
          <w:lang w:val="uk-UA"/>
        </w:rPr>
        <w:t xml:space="preserve"> культура </w:t>
      </w:r>
      <w:r w:rsidR="003D2954" w:rsidRPr="008F62FD">
        <w:rPr>
          <w:rFonts w:ascii="Times New Roman" w:hAnsi="Times New Roman"/>
          <w:sz w:val="28"/>
          <w:szCs w:val="28"/>
          <w:lang w:val="uk-UA"/>
        </w:rPr>
        <w:t xml:space="preserve">за спеціальністю </w:t>
      </w:r>
      <w:r w:rsidR="003D2954" w:rsidRPr="008F62FD">
        <w:rPr>
          <w:rFonts w:ascii="Times New Roman" w:hAnsi="Times New Roman"/>
          <w:sz w:val="28"/>
          <w:szCs w:val="28"/>
        </w:rPr>
        <w:t xml:space="preserve">А-4 </w:t>
      </w:r>
      <w:r w:rsidR="003D2954" w:rsidRPr="008F62FD">
        <w:rPr>
          <w:rFonts w:ascii="Times New Roman" w:hAnsi="Times New Roman"/>
          <w:sz w:val="28"/>
          <w:szCs w:val="28"/>
          <w:lang w:val="uk-UA"/>
        </w:rPr>
        <w:t>Середня освіта (Фізична культура), галузь знань 01 «Освіта/Педагогіка»</w:t>
      </w:r>
      <w:r w:rsidR="003D2954" w:rsidRPr="00794F7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94F7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94F7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A35E2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другого (магістерського) рівня вищої освіти</w:t>
      </w:r>
      <w:r w:rsidRPr="00794F79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Pr="00794F79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56655A" w:rsidRPr="00794F79" w:rsidRDefault="0056655A" w:rsidP="00DB1C9C">
      <w:pPr>
        <w:pStyle w:val="a4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94F79">
        <w:rPr>
          <w:rFonts w:ascii="Times New Roman" w:hAnsi="Times New Roman"/>
          <w:color w:val="000000"/>
          <w:sz w:val="28"/>
          <w:szCs w:val="28"/>
          <w:lang w:val="uk-UA"/>
        </w:rPr>
        <w:t xml:space="preserve">в </w:t>
      </w:r>
      <w:r w:rsidR="00280657" w:rsidRPr="00794F79">
        <w:rPr>
          <w:rFonts w:ascii="Times New Roman" w:hAnsi="Times New Roman"/>
          <w:iCs/>
          <w:sz w:val="28"/>
          <w:szCs w:val="28"/>
          <w:lang w:val="uk-UA"/>
        </w:rPr>
        <w:t>профілі ОП</w:t>
      </w:r>
      <w:r w:rsidRPr="00794F79">
        <w:rPr>
          <w:rFonts w:ascii="Times New Roman" w:hAnsi="Times New Roman"/>
          <w:iCs/>
          <w:sz w:val="28"/>
          <w:szCs w:val="28"/>
          <w:lang w:val="uk-UA"/>
        </w:rPr>
        <w:t xml:space="preserve"> в розділі «Викладання та оцінювання» варто більш чіткіше прописати види контролю, а також подати посилання на Положення  про освітній процес в ЧНУ від 2 вересня 2024 р.</w:t>
      </w:r>
      <w:r w:rsidR="00280657" w:rsidRPr="00794F79">
        <w:rPr>
          <w:rFonts w:ascii="Times New Roman" w:hAnsi="Times New Roman"/>
          <w:iCs/>
          <w:sz w:val="28"/>
          <w:szCs w:val="28"/>
          <w:lang w:val="uk-UA"/>
        </w:rPr>
        <w:t>;</w:t>
      </w:r>
      <w:r w:rsidRPr="00794F7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56655A" w:rsidRPr="00794F79" w:rsidRDefault="0056655A" w:rsidP="00DB1C9C">
      <w:pPr>
        <w:pStyle w:val="a4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94F79">
        <w:rPr>
          <w:rFonts w:ascii="Times New Roman" w:hAnsi="Times New Roman"/>
          <w:iCs/>
          <w:sz w:val="28"/>
          <w:szCs w:val="28"/>
          <w:lang w:val="uk-UA"/>
        </w:rPr>
        <w:t>в ОП передбачено 18 Програмних результатів, можливо варто їх зменши</w:t>
      </w:r>
      <w:r w:rsidR="00280657" w:rsidRPr="00794F79">
        <w:rPr>
          <w:rFonts w:ascii="Times New Roman" w:hAnsi="Times New Roman"/>
          <w:iCs/>
          <w:sz w:val="28"/>
          <w:szCs w:val="28"/>
          <w:lang w:val="uk-UA"/>
        </w:rPr>
        <w:t>ти, або окремі з них об’єднати;</w:t>
      </w:r>
    </w:p>
    <w:p w:rsidR="00A97AD2" w:rsidRPr="00A97AD2" w:rsidRDefault="0056655A" w:rsidP="004E52F3">
      <w:pPr>
        <w:pStyle w:val="a4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/>
          <w:iCs/>
          <w:color w:val="FF0000"/>
          <w:sz w:val="28"/>
          <w:szCs w:val="28"/>
          <w:lang w:val="uk-UA"/>
        </w:rPr>
      </w:pPr>
      <w:r w:rsidRPr="00A97AD2">
        <w:rPr>
          <w:rFonts w:ascii="Times New Roman" w:hAnsi="Times New Roman"/>
          <w:iCs/>
          <w:sz w:val="28"/>
          <w:szCs w:val="28"/>
          <w:lang w:val="uk-UA"/>
        </w:rPr>
        <w:t>згідно матриці ОК 11, ОК 12 забезпечують всі загальні, фахові компе</w:t>
      </w:r>
      <w:r w:rsidR="00A97AD2">
        <w:rPr>
          <w:rFonts w:ascii="Times New Roman" w:hAnsi="Times New Roman"/>
          <w:iCs/>
          <w:sz w:val="28"/>
          <w:szCs w:val="28"/>
          <w:lang w:val="uk-UA"/>
        </w:rPr>
        <w:t>тенції та програмні результати;</w:t>
      </w:r>
    </w:p>
    <w:p w:rsidR="0056655A" w:rsidRPr="00794F79" w:rsidRDefault="0056655A" w:rsidP="00DB1C9C">
      <w:pPr>
        <w:pStyle w:val="a4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94F79">
        <w:rPr>
          <w:rFonts w:ascii="Times New Roman" w:hAnsi="Times New Roman"/>
          <w:iCs/>
          <w:sz w:val="28"/>
          <w:szCs w:val="28"/>
          <w:lang w:val="uk-UA"/>
        </w:rPr>
        <w:t xml:space="preserve">на сайті є можливість подати пропозиції до ОП, однак відсутні таблиці змін попередніх редакцій ОП. Рекомендуємо розмістити ці дані на сайт.  </w:t>
      </w:r>
    </w:p>
    <w:p w:rsidR="007F17E9" w:rsidRPr="00794F79" w:rsidRDefault="007F17E9" w:rsidP="00DB1C9C">
      <w:pPr>
        <w:pStyle w:val="a4"/>
        <w:numPr>
          <w:ilvl w:val="0"/>
          <w:numId w:val="20"/>
        </w:numPr>
        <w:spacing w:after="0" w:line="276" w:lineRule="auto"/>
        <w:ind w:left="0" w:firstLine="426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794F79">
        <w:rPr>
          <w:rFonts w:ascii="Times New Roman" w:hAnsi="Times New Roman"/>
          <w:bCs/>
          <w:i/>
          <w:iCs/>
          <w:sz w:val="28"/>
          <w:szCs w:val="28"/>
          <w:lang w:val="uk-UA"/>
        </w:rPr>
        <w:t>Тетяна КОЛТУНОВИЧ</w:t>
      </w:r>
      <w:r w:rsidRPr="00794F79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заступник декана </w:t>
      </w:r>
      <w:r w:rsidR="00934A02">
        <w:rPr>
          <w:rFonts w:ascii="Times New Roman" w:hAnsi="Times New Roman"/>
          <w:sz w:val="28"/>
          <w:szCs w:val="28"/>
          <w:lang w:val="uk-UA"/>
        </w:rPr>
        <w:t>з освітньої діяльності</w:t>
      </w:r>
      <w:r w:rsidR="00934A02" w:rsidRPr="00794F79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94F79">
        <w:rPr>
          <w:rFonts w:ascii="Times New Roman" w:hAnsi="Times New Roman"/>
          <w:bCs/>
          <w:iCs/>
          <w:sz w:val="28"/>
          <w:szCs w:val="28"/>
          <w:lang w:val="uk-UA"/>
        </w:rPr>
        <w:t xml:space="preserve">факультету педагогіки, психології та соціальної роботи про </w:t>
      </w:r>
      <w:r w:rsidRPr="00794F79">
        <w:rPr>
          <w:rFonts w:ascii="Times New Roman" w:hAnsi="Times New Roman"/>
          <w:bCs/>
          <w:sz w:val="28"/>
          <w:szCs w:val="28"/>
          <w:lang w:val="uk-UA"/>
        </w:rPr>
        <w:t xml:space="preserve">результати внутрішнього моніторингу </w:t>
      </w:r>
      <w:r w:rsidRPr="00BA35E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ОП</w:t>
      </w:r>
      <w:r w:rsidR="002253DF" w:rsidRPr="00BA35E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 w:rsidR="002253DF"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«Екологія» </w:t>
      </w:r>
      <w:r w:rsidR="008F62FD" w:rsidRPr="00BA35E2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за спеціальністю 101 </w:t>
      </w:r>
      <w:r w:rsidR="002253DF" w:rsidRPr="00BA35E2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Екологія </w:t>
      </w:r>
      <w:r w:rsidR="002253DF"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>другого (магістерського) рівня вищої освіти</w:t>
      </w:r>
      <w:r w:rsidR="002253DF" w:rsidRPr="00794F7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94F79">
        <w:rPr>
          <w:rFonts w:ascii="Times New Roman" w:hAnsi="Times New Roman"/>
          <w:sz w:val="28"/>
          <w:szCs w:val="28"/>
          <w:lang w:val="uk-UA"/>
        </w:rPr>
        <w:t xml:space="preserve">та були висловлені </w:t>
      </w:r>
      <w:r w:rsidRPr="00794F79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4C7A54" w:rsidRPr="00794F79" w:rsidRDefault="00D611E3" w:rsidP="00DB1C9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F79">
        <w:rPr>
          <w:rFonts w:ascii="Times New Roman" w:hAnsi="Times New Roman"/>
          <w:bCs/>
          <w:sz w:val="28"/>
          <w:szCs w:val="28"/>
          <w:lang w:val="uk-UA"/>
        </w:rPr>
        <w:t>оприлюднити на сайті відгуки та рецензії за всі роки, упродовж яких до освітньої програми вносилися зміни</w:t>
      </w:r>
      <w:r w:rsidR="007B200E" w:rsidRPr="00794F79">
        <w:rPr>
          <w:rFonts w:ascii="Times New Roman" w:hAnsi="Times New Roman"/>
          <w:sz w:val="28"/>
          <w:szCs w:val="28"/>
          <w:lang w:val="uk-UA"/>
        </w:rPr>
        <w:t>;</w:t>
      </w:r>
    </w:p>
    <w:p w:rsidR="00162485" w:rsidRPr="00794F79" w:rsidRDefault="00162485" w:rsidP="00DB1C9C">
      <w:pPr>
        <w:pStyle w:val="a4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94F79">
        <w:rPr>
          <w:rFonts w:ascii="Times New Roman" w:hAnsi="Times New Roman"/>
          <w:bCs/>
          <w:sz w:val="28"/>
          <w:szCs w:val="28"/>
          <w:lang w:val="uk-UA"/>
        </w:rPr>
        <w:t>у розділі ОП «Передмова» оновити інформацію про:</w:t>
      </w:r>
    </w:p>
    <w:p w:rsidR="00162485" w:rsidRPr="001451DA" w:rsidRDefault="00162485" w:rsidP="00DB1C9C">
      <w:pPr>
        <w:pStyle w:val="a4"/>
        <w:numPr>
          <w:ilvl w:val="1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94F79">
        <w:rPr>
          <w:rFonts w:ascii="Times New Roman" w:hAnsi="Times New Roman"/>
          <w:bCs/>
          <w:sz w:val="28"/>
          <w:szCs w:val="28"/>
          <w:lang w:val="uk-UA"/>
        </w:rPr>
        <w:t>ОП</w:t>
      </w:r>
      <w:r w:rsidRPr="00794F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51DA">
        <w:rPr>
          <w:rFonts w:ascii="Times New Roman" w:hAnsi="Times New Roman"/>
          <w:i/>
          <w:sz w:val="28"/>
          <w:szCs w:val="28"/>
          <w:lang w:val="uk-UA"/>
        </w:rPr>
        <w:t xml:space="preserve">(коли започаткована, які нормативно-правові документи лягли в основу ОП, подати інформацію про наявність Стандарту ВО за спеціальністю «Екологія», професійного стандарту, коротку довідку про етапи створення та внесення змін до цієї ОП, коротку інформацію про гаранта та </w:t>
      </w:r>
      <w:proofErr w:type="spellStart"/>
      <w:r w:rsidRPr="001451DA">
        <w:rPr>
          <w:rFonts w:ascii="Times New Roman" w:hAnsi="Times New Roman"/>
          <w:i/>
          <w:sz w:val="28"/>
          <w:szCs w:val="28"/>
          <w:lang w:val="uk-UA"/>
        </w:rPr>
        <w:t>проєктну</w:t>
      </w:r>
      <w:proofErr w:type="spellEnd"/>
      <w:r w:rsidRPr="001451DA">
        <w:rPr>
          <w:rFonts w:ascii="Times New Roman" w:hAnsi="Times New Roman"/>
          <w:i/>
          <w:sz w:val="28"/>
          <w:szCs w:val="28"/>
          <w:lang w:val="uk-UA"/>
        </w:rPr>
        <w:t xml:space="preserve"> групу, рецензії та відгуки предста</w:t>
      </w:r>
      <w:r w:rsidR="007D0412">
        <w:rPr>
          <w:rFonts w:ascii="Times New Roman" w:hAnsi="Times New Roman"/>
          <w:i/>
          <w:sz w:val="28"/>
          <w:szCs w:val="28"/>
          <w:lang w:val="uk-UA"/>
        </w:rPr>
        <w:t>в</w:t>
      </w:r>
      <w:r w:rsidRPr="001451DA">
        <w:rPr>
          <w:rFonts w:ascii="Times New Roman" w:hAnsi="Times New Roman"/>
          <w:i/>
          <w:sz w:val="28"/>
          <w:szCs w:val="28"/>
          <w:lang w:val="uk-UA"/>
        </w:rPr>
        <w:t>ників академ</w:t>
      </w:r>
      <w:r w:rsidR="007D0412">
        <w:rPr>
          <w:rFonts w:ascii="Times New Roman" w:hAnsi="Times New Roman"/>
          <w:i/>
          <w:sz w:val="28"/>
          <w:szCs w:val="28"/>
          <w:lang w:val="uk-UA"/>
        </w:rPr>
        <w:t xml:space="preserve">ічної </w:t>
      </w:r>
      <w:r w:rsidRPr="001451DA">
        <w:rPr>
          <w:rFonts w:ascii="Times New Roman" w:hAnsi="Times New Roman"/>
          <w:i/>
          <w:sz w:val="28"/>
          <w:szCs w:val="28"/>
          <w:lang w:val="uk-UA"/>
        </w:rPr>
        <w:t>спільноти та стейкхолдерів</w:t>
      </w:r>
      <w:r w:rsidR="001451DA" w:rsidRPr="001451DA">
        <w:rPr>
          <w:rFonts w:ascii="Times New Roman" w:hAnsi="Times New Roman"/>
          <w:i/>
          <w:sz w:val="28"/>
          <w:szCs w:val="28"/>
          <w:lang w:val="uk-UA"/>
        </w:rPr>
        <w:t>)</w:t>
      </w:r>
      <w:r w:rsidRPr="001451DA"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162485" w:rsidRPr="00162485" w:rsidRDefault="00162485" w:rsidP="00DB1C9C">
      <w:pPr>
        <w:numPr>
          <w:ilvl w:val="0"/>
          <w:numId w:val="22"/>
        </w:numPr>
        <w:spacing w:after="0" w:line="240" w:lineRule="auto"/>
        <w:ind w:left="0" w:firstLine="284"/>
        <w:contextualSpacing/>
        <w:jc w:val="both"/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</w:pPr>
      <w:r w:rsidRPr="00794F7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794F79">
        <w:rPr>
          <w:rFonts w:ascii="Times New Roman" w:hAnsi="Times New Roman" w:cs="Times New Roman"/>
          <w:bCs/>
          <w:sz w:val="28"/>
          <w:szCs w:val="28"/>
          <w:lang w:val="uk-UA"/>
        </w:rPr>
        <w:t>п. 1 «Загальна інформація»</w:t>
      </w:r>
      <w:r w:rsidRPr="00794F79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r w:rsidRPr="00794F79">
        <w:rPr>
          <w:rFonts w:ascii="Times New Roman" w:hAnsi="Times New Roman" w:cs="Times New Roman"/>
          <w:bCs/>
          <w:sz w:val="28"/>
          <w:szCs w:val="28"/>
          <w:lang w:val="uk-UA"/>
        </w:rPr>
        <w:t>позиції «</w:t>
      </w:r>
      <w:r w:rsidRPr="00794F7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Ступінь вищої освіти та назва кваліфікації  мовою оригіналу</w:t>
      </w:r>
      <w:r w:rsidRPr="00794F7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794F79">
        <w:rPr>
          <w:rFonts w:ascii="Times New Roman" w:hAnsi="Times New Roman" w:cs="Times New Roman"/>
          <w:sz w:val="28"/>
          <w:szCs w:val="28"/>
          <w:lang w:val="uk-UA"/>
        </w:rPr>
        <w:t xml:space="preserve">, згідно Стандарту вищої освіти за </w:t>
      </w:r>
      <w:r w:rsidRPr="00794F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спеціальністю </w:t>
      </w:r>
      <w:r w:rsidRPr="00794F79">
        <w:rPr>
          <w:rFonts w:ascii="Times New Roman" w:hAnsi="Times New Roman" w:cs="Times New Roman"/>
          <w:iCs/>
          <w:sz w:val="28"/>
          <w:szCs w:val="28"/>
          <w:lang w:val="uk-UA"/>
        </w:rPr>
        <w:t>101 «Екологія»</w:t>
      </w:r>
      <w:r w:rsidRPr="00794F79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для другого (магістерського) рівня вищої освіти» від 04.10.2018 № 1066 (</w:t>
      </w:r>
      <w:hyperlink r:id="rId10" w:history="1">
        <w:r w:rsidRPr="00794F79">
          <w:rPr>
            <w:rStyle w:val="a5"/>
            <w:rFonts w:ascii="Times New Roman" w:eastAsia="TimesNewRomanPSMT" w:hAnsi="Times New Roman" w:cs="Times New Roman"/>
            <w:sz w:val="28"/>
            <w:szCs w:val="28"/>
            <w:lang w:val="uk-UA"/>
          </w:rPr>
          <w:t>https://mon.gov.ua/static-objects/mon/sites/1/vishcha-osvita/zatverdzeni%20standarty/12/21/101-ekologiya-magistr.pdf</w:t>
        </w:r>
      </w:hyperlink>
      <w:r w:rsidRPr="00162485">
        <w:rPr>
          <w:rStyle w:val="fontstyle01"/>
          <w:rFonts w:ascii="Times New Roman" w:hAnsi="Times New Roman" w:cs="Times New Roman" w:hint="default"/>
          <w:sz w:val="28"/>
          <w:szCs w:val="28"/>
        </w:rPr>
        <w:t>)</w:t>
      </w:r>
      <w:r w:rsidRPr="00162485">
        <w:rPr>
          <w:rStyle w:val="fontstyle01"/>
          <w:rFonts w:ascii="Times New Roman" w:hAnsi="Times New Roman" w:cs="Times New Roman" w:hint="default"/>
          <w:sz w:val="28"/>
          <w:szCs w:val="28"/>
          <w:lang w:val="uk-UA"/>
        </w:rPr>
        <w:t xml:space="preserve"> необхідно прописати:</w:t>
      </w:r>
    </w:p>
    <w:p w:rsidR="00162485" w:rsidRPr="00162485" w:rsidRDefault="00162485" w:rsidP="00162485">
      <w:pPr>
        <w:spacing w:after="0"/>
        <w:ind w:firstLine="284"/>
        <w:contextualSpacing/>
        <w:jc w:val="both"/>
        <w:rPr>
          <w:rStyle w:val="fontstyle01"/>
          <w:rFonts w:ascii="Times New Roman" w:hAnsi="Times New Roman" w:cs="Times New Roman" w:hint="default"/>
          <w:iCs/>
          <w:sz w:val="28"/>
          <w:szCs w:val="28"/>
          <w:lang w:val="uk-UA"/>
        </w:rPr>
      </w:pPr>
      <w:r>
        <w:rPr>
          <w:rStyle w:val="fontstyle01"/>
          <w:rFonts w:ascii="Times New Roman" w:hAnsi="Times New Roman" w:cs="Times New Roman" w:hint="default"/>
          <w:iCs/>
          <w:sz w:val="28"/>
          <w:szCs w:val="28"/>
          <w:lang w:val="uk-UA"/>
        </w:rPr>
        <w:t>«</w:t>
      </w:r>
      <w:r w:rsidRPr="00162485">
        <w:rPr>
          <w:rStyle w:val="fontstyle01"/>
          <w:rFonts w:ascii="Times New Roman" w:hAnsi="Times New Roman" w:cs="Times New Roman" w:hint="default"/>
          <w:iCs/>
          <w:sz w:val="28"/>
          <w:szCs w:val="28"/>
          <w:lang w:val="uk-UA"/>
        </w:rPr>
        <w:t>Освітня кваліфікація мовою оригіналу: Магістр з екології</w:t>
      </w:r>
      <w:r>
        <w:rPr>
          <w:rStyle w:val="fontstyle01"/>
          <w:rFonts w:ascii="Times New Roman" w:hAnsi="Times New Roman" w:cs="Times New Roman" w:hint="default"/>
          <w:iCs/>
          <w:sz w:val="28"/>
          <w:szCs w:val="28"/>
          <w:lang w:val="uk-UA"/>
        </w:rPr>
        <w:t>»</w:t>
      </w:r>
      <w:r w:rsidR="003B2A67">
        <w:rPr>
          <w:rStyle w:val="fontstyle01"/>
          <w:rFonts w:ascii="Times New Roman" w:hAnsi="Times New Roman" w:cs="Times New Roman" w:hint="default"/>
          <w:iCs/>
          <w:sz w:val="28"/>
          <w:szCs w:val="28"/>
          <w:lang w:val="uk-UA"/>
        </w:rPr>
        <w:t>;</w:t>
      </w:r>
    </w:p>
    <w:p w:rsidR="00162485" w:rsidRDefault="003B2A67" w:rsidP="00DB1C9C">
      <w:pPr>
        <w:pStyle w:val="a4"/>
        <w:numPr>
          <w:ilvl w:val="0"/>
          <w:numId w:val="22"/>
        </w:numPr>
        <w:spacing w:after="0"/>
        <w:ind w:left="567" w:hanging="141"/>
        <w:jc w:val="both"/>
        <w:rPr>
          <w:rStyle w:val="fontstyle01"/>
          <w:rFonts w:ascii="Times New Roman" w:hAnsi="Times New Roman" w:hint="default"/>
          <w:iCs/>
          <w:sz w:val="28"/>
          <w:szCs w:val="28"/>
          <w:lang w:val="uk-UA"/>
        </w:rPr>
      </w:pPr>
      <w:r>
        <w:rPr>
          <w:rStyle w:val="fontstyle01"/>
          <w:rFonts w:ascii="Times New Roman" w:hAnsi="Times New Roman" w:hint="default"/>
          <w:iCs/>
          <w:sz w:val="28"/>
          <w:szCs w:val="28"/>
          <w:lang w:val="uk-UA"/>
        </w:rPr>
        <w:t>п</w:t>
      </w:r>
      <w:r w:rsidR="00162485" w:rsidRPr="00162485">
        <w:rPr>
          <w:rStyle w:val="fontstyle01"/>
          <w:rFonts w:ascii="Times New Roman" w:hAnsi="Times New Roman" w:hint="default"/>
          <w:iCs/>
          <w:sz w:val="28"/>
          <w:szCs w:val="28"/>
          <w:lang w:val="uk-UA"/>
        </w:rPr>
        <w:t>роаналізувати можливість надання професійної кваліфікації «еколог»</w:t>
      </w:r>
      <w:r w:rsidR="00E96D22">
        <w:rPr>
          <w:rStyle w:val="fontstyle01"/>
          <w:rFonts w:ascii="Times New Roman" w:hAnsi="Times New Roman" w:hint="default"/>
          <w:iCs/>
          <w:sz w:val="28"/>
          <w:szCs w:val="28"/>
          <w:lang w:val="uk-UA"/>
        </w:rPr>
        <w:t>;</w:t>
      </w:r>
    </w:p>
    <w:p w:rsidR="00E96D22" w:rsidRPr="00F3230C" w:rsidRDefault="003B2A67" w:rsidP="00DB1C9C">
      <w:pPr>
        <w:numPr>
          <w:ilvl w:val="0"/>
          <w:numId w:val="2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F323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E96D22" w:rsidRPr="00F323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позиції </w:t>
      </w:r>
      <w:r w:rsidR="00E96D22" w:rsidRPr="00F3230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«Термін дії освітньої програми»</w:t>
      </w:r>
      <w:r w:rsidR="00E96D22" w:rsidRPr="00F323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пропонується подати інформацію у такій редакції: </w:t>
      </w:r>
      <w:r w:rsidR="00E96D22" w:rsidRPr="00F3230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«До повного завершення періоду навчання або прийняття рішення Вченою радою університету про закриття освітньої програми»</w:t>
      </w:r>
      <w:r w:rsidRPr="00F3230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;</w:t>
      </w:r>
    </w:p>
    <w:p w:rsidR="00E96D22" w:rsidRPr="00CB2813" w:rsidRDefault="003B2A67" w:rsidP="00DB1C9C">
      <w:pPr>
        <w:numPr>
          <w:ilvl w:val="0"/>
          <w:numId w:val="2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96D22" w:rsidRPr="003B2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6D22" w:rsidRPr="003B2A67">
        <w:rPr>
          <w:rFonts w:ascii="Times New Roman" w:hAnsi="Times New Roman" w:cs="Times New Roman"/>
          <w:bCs/>
          <w:sz w:val="28"/>
          <w:szCs w:val="28"/>
          <w:lang w:val="uk-UA"/>
        </w:rPr>
        <w:t>п. 6 «Програмні компетентності»</w:t>
      </w:r>
      <w:r w:rsidR="00E96D22" w:rsidRPr="003B2A67">
        <w:rPr>
          <w:rFonts w:ascii="Times New Roman" w:hAnsi="Times New Roman" w:cs="Times New Roman"/>
          <w:sz w:val="28"/>
          <w:szCs w:val="28"/>
          <w:lang w:val="uk-UA"/>
        </w:rPr>
        <w:t xml:space="preserve"> порушена нумерація компетентностей (ЗК 01–07, СК 09–18 (в ОП 08), ПР 01–16, 17–20). Важливо її унормувати, оскільки перевіряючи </w:t>
      </w:r>
      <w:r w:rsidR="00CB281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96D22" w:rsidRPr="003B2A67">
        <w:rPr>
          <w:rFonts w:ascii="Times New Roman" w:hAnsi="Times New Roman" w:cs="Times New Roman"/>
          <w:sz w:val="28"/>
          <w:szCs w:val="28"/>
        </w:rPr>
        <w:t>Матриц</w:t>
      </w:r>
      <w:r w:rsidR="00E96D22" w:rsidRPr="003B2A6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96D22" w:rsidRPr="003B2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D22" w:rsidRPr="00CB2813">
        <w:rPr>
          <w:rFonts w:ascii="Times New Roman" w:hAnsi="Times New Roman" w:cs="Times New Roman"/>
          <w:sz w:val="28"/>
          <w:szCs w:val="28"/>
          <w:lang w:val="uk-UA"/>
        </w:rPr>
        <w:t>відповідності</w:t>
      </w:r>
      <w:r w:rsidR="00CB281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96D22" w:rsidRPr="00CB2813">
        <w:rPr>
          <w:rFonts w:ascii="Times New Roman" w:hAnsi="Times New Roman" w:cs="Times New Roman"/>
          <w:sz w:val="28"/>
          <w:szCs w:val="28"/>
          <w:lang w:val="uk-UA"/>
        </w:rPr>
        <w:t>визначених</w:t>
      </w:r>
      <w:proofErr w:type="spellEnd"/>
      <w:r w:rsidR="00E96D22" w:rsidRPr="00CB2813">
        <w:rPr>
          <w:rFonts w:ascii="Times New Roman" w:hAnsi="Times New Roman" w:cs="Times New Roman"/>
          <w:sz w:val="28"/>
          <w:szCs w:val="28"/>
          <w:lang w:val="uk-UA"/>
        </w:rPr>
        <w:t xml:space="preserve"> Стандартом результатів навчання і компетентностей</w:t>
      </w:r>
      <w:r w:rsidRPr="00CB28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6D22" w:rsidRPr="00CB2813">
        <w:rPr>
          <w:rFonts w:ascii="Times New Roman" w:hAnsi="Times New Roman" w:cs="Times New Roman"/>
          <w:sz w:val="28"/>
          <w:szCs w:val="28"/>
          <w:lang w:val="uk-UA"/>
        </w:rPr>
        <w:t xml:space="preserve"> можна технічно зробити</w:t>
      </w:r>
      <w:r w:rsidRPr="00CB2813">
        <w:rPr>
          <w:rFonts w:ascii="Times New Roman" w:hAnsi="Times New Roman" w:cs="Times New Roman"/>
          <w:sz w:val="28"/>
          <w:szCs w:val="28"/>
          <w:lang w:val="uk-UA"/>
        </w:rPr>
        <w:t xml:space="preserve"> помилки;</w:t>
      </w:r>
    </w:p>
    <w:p w:rsidR="00865BD6" w:rsidRPr="00CB2813" w:rsidRDefault="00E27AF2" w:rsidP="00562F49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B2813">
        <w:rPr>
          <w:rFonts w:ascii="Times New Roman" w:hAnsi="Times New Roman"/>
          <w:sz w:val="28"/>
          <w:szCs w:val="28"/>
          <w:lang w:val="uk-UA"/>
        </w:rPr>
        <w:t>у</w:t>
      </w:r>
      <w:r w:rsidR="00865BD6" w:rsidRPr="00CB28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5BD6" w:rsidRPr="00CB2813">
        <w:rPr>
          <w:rFonts w:ascii="Times New Roman" w:hAnsi="Times New Roman"/>
          <w:bCs/>
          <w:sz w:val="28"/>
          <w:szCs w:val="28"/>
          <w:lang w:val="uk-UA"/>
        </w:rPr>
        <w:t>навчальному плані:</w:t>
      </w:r>
    </w:p>
    <w:p w:rsidR="00865BD6" w:rsidRPr="00E27AF2" w:rsidRDefault="00E27AF2" w:rsidP="00562F49">
      <w:pPr>
        <w:pStyle w:val="a4"/>
        <w:numPr>
          <w:ilvl w:val="0"/>
          <w:numId w:val="28"/>
        </w:numPr>
        <w:spacing w:after="0" w:line="240" w:lineRule="auto"/>
        <w:ind w:left="993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CB2813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865BD6" w:rsidRPr="00CB2813">
        <w:rPr>
          <w:rFonts w:ascii="Times New Roman" w:hAnsi="Times New Roman"/>
          <w:bCs/>
          <w:sz w:val="28"/>
          <w:szCs w:val="28"/>
          <w:lang w:val="uk-UA"/>
        </w:rPr>
        <w:t>ривести у відповідність позначення курсів та семестрів</w:t>
      </w:r>
      <w:r w:rsidR="00865BD6" w:rsidRPr="00E27AF2">
        <w:rPr>
          <w:rFonts w:ascii="Times New Roman" w:hAnsi="Times New Roman"/>
          <w:bCs/>
          <w:sz w:val="28"/>
          <w:szCs w:val="28"/>
          <w:lang w:val="uk-UA"/>
        </w:rPr>
        <w:t xml:space="preserve"> для здобувачів другого (магістерського) рівня вищої освіти: </w:t>
      </w:r>
      <w:r w:rsidR="00865BD6" w:rsidRPr="00E27AF2">
        <w:rPr>
          <w:rFonts w:ascii="Times New Roman" w:hAnsi="Times New Roman"/>
          <w:i/>
          <w:iCs/>
          <w:sz w:val="28"/>
          <w:szCs w:val="28"/>
          <w:lang w:val="uk-UA"/>
        </w:rPr>
        <w:t xml:space="preserve">змінити </w:t>
      </w:r>
      <w:r w:rsidR="00865BD6" w:rsidRPr="00E27AF2">
        <w:rPr>
          <w:rFonts w:ascii="Times New Roman" w:hAnsi="Times New Roman"/>
          <w:sz w:val="28"/>
          <w:szCs w:val="28"/>
        </w:rPr>
        <w:t>5-6 курс</w:t>
      </w:r>
      <w:r w:rsidR="00865BD6" w:rsidRPr="00E27AF2">
        <w:rPr>
          <w:rFonts w:ascii="Times New Roman" w:hAnsi="Times New Roman"/>
          <w:sz w:val="28"/>
          <w:szCs w:val="28"/>
          <w:lang w:val="uk-UA"/>
        </w:rPr>
        <w:t xml:space="preserve"> на 1-2 кур</w:t>
      </w:r>
      <w:r w:rsidR="00562F49">
        <w:rPr>
          <w:rFonts w:ascii="Times New Roman" w:hAnsi="Times New Roman"/>
          <w:sz w:val="28"/>
          <w:szCs w:val="28"/>
          <w:lang w:val="uk-UA"/>
        </w:rPr>
        <w:t>с та 9,10,11 семестри та 1,2,3;</w:t>
      </w:r>
    </w:p>
    <w:p w:rsidR="00865BD6" w:rsidRPr="00E27AF2" w:rsidRDefault="00E27AF2" w:rsidP="00562F49">
      <w:pPr>
        <w:pStyle w:val="a4"/>
        <w:numPr>
          <w:ilvl w:val="0"/>
          <w:numId w:val="28"/>
        </w:numPr>
        <w:spacing w:after="0" w:line="240" w:lineRule="auto"/>
        <w:ind w:left="993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E27AF2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865BD6" w:rsidRPr="00E27AF2">
        <w:rPr>
          <w:rFonts w:ascii="Times New Roman" w:hAnsi="Times New Roman"/>
          <w:bCs/>
          <w:sz w:val="28"/>
          <w:szCs w:val="28"/>
          <w:lang w:val="uk-UA"/>
        </w:rPr>
        <w:t>ідобразити у граф</w:t>
      </w:r>
      <w:r w:rsidR="00562F49">
        <w:rPr>
          <w:rFonts w:ascii="Times New Roman" w:hAnsi="Times New Roman"/>
          <w:bCs/>
          <w:sz w:val="28"/>
          <w:szCs w:val="28"/>
          <w:lang w:val="uk-UA"/>
        </w:rPr>
        <w:t>іку освітнього процесу практики;</w:t>
      </w:r>
    </w:p>
    <w:p w:rsidR="00865BD6" w:rsidRPr="00E27AF2" w:rsidRDefault="00E27AF2" w:rsidP="00562F49">
      <w:pPr>
        <w:pStyle w:val="a4"/>
        <w:numPr>
          <w:ilvl w:val="0"/>
          <w:numId w:val="28"/>
        </w:numPr>
        <w:spacing w:after="0" w:line="240" w:lineRule="auto"/>
        <w:ind w:left="993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65BD6" w:rsidRPr="00E27AF2">
        <w:rPr>
          <w:rFonts w:ascii="Times New Roman" w:hAnsi="Times New Roman"/>
          <w:bCs/>
          <w:sz w:val="28"/>
          <w:szCs w:val="28"/>
          <w:lang w:val="uk-UA"/>
        </w:rPr>
        <w:t>мінити шифри навчальних дисциплін З</w:t>
      </w:r>
      <w:r w:rsidR="001E1C45">
        <w:rPr>
          <w:rFonts w:ascii="Times New Roman" w:hAnsi="Times New Roman"/>
          <w:bCs/>
          <w:sz w:val="28"/>
          <w:szCs w:val="28"/>
          <w:lang w:val="uk-UA"/>
        </w:rPr>
        <w:t>ПО, ППО на ОК, ЗПВ, ППВ – на ВК.</w:t>
      </w:r>
    </w:p>
    <w:p w:rsidR="00780771" w:rsidRPr="003D2954" w:rsidRDefault="001065DD" w:rsidP="001E1C45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Лідія ХУДА </w:t>
      </w:r>
      <w:r w:rsidR="00780771">
        <w:rPr>
          <w:rFonts w:ascii="Times New Roman" w:hAnsi="Times New Roman"/>
          <w:i/>
          <w:iCs/>
          <w:sz w:val="28"/>
          <w:szCs w:val="28"/>
          <w:lang w:val="uk-UA"/>
        </w:rPr>
        <w:t xml:space="preserve">– </w:t>
      </w:r>
      <w:r w:rsidR="00780771" w:rsidRPr="00780771">
        <w:rPr>
          <w:rFonts w:ascii="Times New Roman" w:hAnsi="Times New Roman"/>
          <w:iCs/>
          <w:sz w:val="28"/>
          <w:szCs w:val="28"/>
          <w:lang w:val="uk-UA"/>
        </w:rPr>
        <w:t>заступник директора</w:t>
      </w:r>
      <w:r w:rsidR="00E31355" w:rsidRPr="00E313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1355">
        <w:rPr>
          <w:rFonts w:ascii="Times New Roman" w:hAnsi="Times New Roman"/>
          <w:sz w:val="28"/>
          <w:szCs w:val="28"/>
          <w:lang w:val="uk-UA"/>
        </w:rPr>
        <w:t>з навчально-методичної роботи</w:t>
      </w:r>
      <w:r w:rsidR="00780771" w:rsidRPr="00780771">
        <w:rPr>
          <w:rFonts w:ascii="Times New Roman" w:hAnsi="Times New Roman"/>
          <w:iCs/>
          <w:sz w:val="28"/>
          <w:szCs w:val="28"/>
          <w:lang w:val="uk-UA"/>
        </w:rPr>
        <w:t xml:space="preserve"> навчально-наукового інституту біології, хімії та біоресурсів про</w:t>
      </w:r>
      <w:r w:rsidR="00780771" w:rsidRPr="0078077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780771" w:rsidRPr="003D2954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780771" w:rsidRPr="003D2954">
        <w:rPr>
          <w:rFonts w:ascii="Times New Roman" w:hAnsi="Times New Roman"/>
          <w:bCs/>
          <w:sz w:val="28"/>
          <w:szCs w:val="28"/>
          <w:lang w:val="uk-UA"/>
        </w:rPr>
        <w:t xml:space="preserve">результати внутрішнього моніторингу </w:t>
      </w:r>
      <w:r w:rsidR="00780771" w:rsidRPr="00BA35E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ОП </w:t>
      </w:r>
      <w:r w:rsidR="00780771"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Архітектура та містобудування </w:t>
      </w:r>
      <w:r w:rsidR="00780771" w:rsidRPr="00BA35E2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 другого (магістерського) рівня вищої освіти</w:t>
      </w:r>
      <w:r w:rsidR="00780771" w:rsidRPr="003D2954">
        <w:rPr>
          <w:rFonts w:ascii="Times New Roman" w:hAnsi="Times New Roman"/>
          <w:sz w:val="28"/>
          <w:szCs w:val="28"/>
          <w:lang w:val="uk-UA"/>
        </w:rPr>
        <w:t xml:space="preserve"> та були висловлені </w:t>
      </w:r>
      <w:r w:rsidR="00780771" w:rsidRPr="003D2954">
        <w:rPr>
          <w:rFonts w:ascii="Times New Roman" w:hAnsi="Times New Roman"/>
          <w:b/>
          <w:bCs/>
          <w:iCs/>
          <w:sz w:val="28"/>
          <w:szCs w:val="28"/>
          <w:lang w:val="uk-UA"/>
        </w:rPr>
        <w:t>зауваження та рекомендації:</w:t>
      </w:r>
    </w:p>
    <w:p w:rsidR="00604423" w:rsidRPr="00780771" w:rsidRDefault="00780771" w:rsidP="00DB1C9C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80771">
        <w:rPr>
          <w:rFonts w:ascii="Times New Roman" w:hAnsi="Times New Roman"/>
          <w:sz w:val="28"/>
          <w:szCs w:val="28"/>
          <w:lang w:val="uk-UA"/>
        </w:rPr>
        <w:t>н</w:t>
      </w:r>
      <w:r w:rsidR="00604423" w:rsidRPr="00780771">
        <w:rPr>
          <w:rFonts w:ascii="Times New Roman" w:hAnsi="Times New Roman"/>
          <w:sz w:val="28"/>
          <w:szCs w:val="28"/>
          <w:lang w:val="uk-UA"/>
        </w:rPr>
        <w:t>е зовсім зрозуміло з сайту кафедри</w:t>
      </w:r>
      <w:r w:rsidR="000377D0">
        <w:rPr>
          <w:rFonts w:ascii="Times New Roman" w:hAnsi="Times New Roman"/>
          <w:sz w:val="28"/>
          <w:szCs w:val="28"/>
          <w:lang w:val="uk-UA"/>
        </w:rPr>
        <w:t>:</w:t>
      </w:r>
      <w:r w:rsidR="00604423" w:rsidRPr="00780771">
        <w:rPr>
          <w:rFonts w:ascii="Times New Roman" w:hAnsi="Times New Roman"/>
          <w:sz w:val="28"/>
          <w:szCs w:val="28"/>
          <w:lang w:val="uk-UA"/>
        </w:rPr>
        <w:t xml:space="preserve"> чи проходила ОНП процедури оновлення впродовж останніх років та після прийняття у 2022 році Стандарту вищої освіти за спеціальністю 191 </w:t>
      </w:r>
      <w:r w:rsidR="00960C99">
        <w:rPr>
          <w:rFonts w:ascii="Times New Roman" w:hAnsi="Times New Roman"/>
          <w:sz w:val="28"/>
          <w:szCs w:val="28"/>
          <w:lang w:val="uk-UA"/>
        </w:rPr>
        <w:t>Архітектура та містобудування;</w:t>
      </w:r>
    </w:p>
    <w:p w:rsidR="00604423" w:rsidRPr="00780771" w:rsidRDefault="00780771" w:rsidP="00DB1C9C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80771">
        <w:rPr>
          <w:rFonts w:ascii="Times New Roman" w:hAnsi="Times New Roman"/>
          <w:sz w:val="28"/>
          <w:szCs w:val="28"/>
          <w:lang w:val="uk-UA"/>
        </w:rPr>
        <w:t>б</w:t>
      </w:r>
      <w:r w:rsidR="00604423" w:rsidRPr="00780771">
        <w:rPr>
          <w:rFonts w:ascii="Times New Roman" w:hAnsi="Times New Roman"/>
          <w:sz w:val="28"/>
          <w:szCs w:val="28"/>
          <w:lang w:val="uk-UA"/>
        </w:rPr>
        <w:t xml:space="preserve">ажано було б розширити інформацію по </w:t>
      </w:r>
      <w:proofErr w:type="spellStart"/>
      <w:r w:rsidR="00604423" w:rsidRPr="00780771">
        <w:rPr>
          <w:rFonts w:ascii="Times New Roman" w:hAnsi="Times New Roman"/>
          <w:sz w:val="28"/>
          <w:szCs w:val="28"/>
          <w:lang w:val="uk-UA"/>
        </w:rPr>
        <w:t>проєктній</w:t>
      </w:r>
      <w:proofErr w:type="spellEnd"/>
      <w:r w:rsidR="00604423" w:rsidRPr="00780771">
        <w:rPr>
          <w:rFonts w:ascii="Times New Roman" w:hAnsi="Times New Roman"/>
          <w:sz w:val="28"/>
          <w:szCs w:val="28"/>
          <w:lang w:val="uk-UA"/>
        </w:rPr>
        <w:t xml:space="preserve"> групі, зокрема, вказати професійні досягнення відповідно до спеціальності </w:t>
      </w:r>
      <w:r w:rsidR="00604423" w:rsidRPr="008B7DFE">
        <w:rPr>
          <w:rFonts w:ascii="Times New Roman" w:hAnsi="Times New Roman"/>
          <w:i/>
          <w:sz w:val="28"/>
          <w:szCs w:val="28"/>
          <w:lang w:val="uk-UA"/>
        </w:rPr>
        <w:t>(у вигляді таблиці відповідно до Положення про розроблення та реалізацію освітніх програм ЧНУ),</w:t>
      </w:r>
      <w:r w:rsidR="00604423" w:rsidRPr="00780771">
        <w:rPr>
          <w:rFonts w:ascii="Times New Roman" w:hAnsi="Times New Roman"/>
          <w:sz w:val="28"/>
          <w:szCs w:val="28"/>
          <w:lang w:val="uk-UA"/>
        </w:rPr>
        <w:t xml:space="preserve"> а також зазначити рецензентів О</w:t>
      </w:r>
      <w:r w:rsidR="00960C99">
        <w:rPr>
          <w:rFonts w:ascii="Times New Roman" w:hAnsi="Times New Roman"/>
          <w:sz w:val="28"/>
          <w:szCs w:val="28"/>
          <w:lang w:val="uk-UA"/>
        </w:rPr>
        <w:t>Н</w:t>
      </w:r>
      <w:r w:rsidR="00604423" w:rsidRPr="00780771">
        <w:rPr>
          <w:rFonts w:ascii="Times New Roman" w:hAnsi="Times New Roman"/>
          <w:sz w:val="28"/>
          <w:szCs w:val="28"/>
          <w:lang w:val="uk-UA"/>
        </w:rPr>
        <w:t>П. Чи представники академічної спільноти та роботодавці, зазначені в передмові, і є рецензентами?</w:t>
      </w:r>
      <w:r w:rsidR="00960C99">
        <w:rPr>
          <w:rFonts w:ascii="Times New Roman" w:hAnsi="Times New Roman"/>
          <w:sz w:val="28"/>
          <w:szCs w:val="28"/>
          <w:lang w:val="uk-UA"/>
        </w:rPr>
        <w:t>;</w:t>
      </w:r>
    </w:p>
    <w:p w:rsidR="00604423" w:rsidRDefault="00780771" w:rsidP="00DB1C9C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="00604423">
        <w:rPr>
          <w:rFonts w:ascii="Times New Roman" w:hAnsi="Times New Roman"/>
          <w:sz w:val="28"/>
          <w:szCs w:val="28"/>
          <w:lang w:val="uk-UA"/>
        </w:rPr>
        <w:t xml:space="preserve">ажано було б уніфікувати вибіркові дисципліни за </w:t>
      </w:r>
      <w:r w:rsidR="00604423" w:rsidRPr="00200C4C">
        <w:rPr>
          <w:rFonts w:ascii="Times New Roman" w:hAnsi="Times New Roman"/>
          <w:sz w:val="28"/>
          <w:szCs w:val="28"/>
          <w:lang w:val="uk-UA"/>
        </w:rPr>
        <w:t>форм</w:t>
      </w:r>
      <w:r w:rsidR="00604423">
        <w:rPr>
          <w:rFonts w:ascii="Times New Roman" w:hAnsi="Times New Roman"/>
          <w:sz w:val="28"/>
          <w:szCs w:val="28"/>
          <w:lang w:val="uk-UA"/>
        </w:rPr>
        <w:t xml:space="preserve">ою </w:t>
      </w:r>
      <w:r w:rsidR="00604423" w:rsidRPr="00200C4C"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="00604423">
        <w:rPr>
          <w:rFonts w:ascii="Times New Roman" w:hAnsi="Times New Roman"/>
          <w:sz w:val="28"/>
          <w:szCs w:val="28"/>
          <w:lang w:val="uk-UA"/>
        </w:rPr>
        <w:t xml:space="preserve"> (залік) та кількістю кредитів (3 кредити), а в таблиці освітніх компонент дати посилання </w:t>
      </w:r>
      <w:r w:rsidR="00960C99">
        <w:rPr>
          <w:rFonts w:ascii="Times New Roman" w:hAnsi="Times New Roman"/>
          <w:sz w:val="28"/>
          <w:szCs w:val="28"/>
          <w:lang w:val="uk-UA"/>
        </w:rPr>
        <w:t>на каталог вибіркових дисциплін;</w:t>
      </w:r>
      <w:r w:rsidR="0060442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04423" w:rsidRDefault="00780771" w:rsidP="00DB1C9C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604423">
        <w:rPr>
          <w:rFonts w:ascii="Times New Roman" w:hAnsi="Times New Roman"/>
          <w:sz w:val="28"/>
          <w:szCs w:val="28"/>
          <w:lang w:val="uk-UA"/>
        </w:rPr>
        <w:t xml:space="preserve">труктурно-логічна схема потребує вдосконалення. Зокрема, </w:t>
      </w:r>
      <w:r w:rsidR="00960C99">
        <w:rPr>
          <w:rFonts w:ascii="Times New Roman" w:hAnsi="Times New Roman"/>
          <w:sz w:val="28"/>
          <w:szCs w:val="28"/>
          <w:lang w:val="uk-UA"/>
        </w:rPr>
        <w:t>слід відобразити зв’язки між ОК;</w:t>
      </w:r>
      <w:r w:rsidR="0060442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04423" w:rsidRPr="00C112AF" w:rsidRDefault="00780771" w:rsidP="00DB1C9C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604423">
        <w:rPr>
          <w:rFonts w:ascii="Times New Roman" w:hAnsi="Times New Roman"/>
          <w:sz w:val="28"/>
          <w:szCs w:val="28"/>
          <w:lang w:val="uk-UA"/>
        </w:rPr>
        <w:t xml:space="preserve">лід </w:t>
      </w:r>
      <w:r w:rsidR="00604423">
        <w:rPr>
          <w:rFonts w:ascii="Times New Roman" w:hAnsi="Times New Roman"/>
          <w:color w:val="000000"/>
          <w:sz w:val="28"/>
          <w:szCs w:val="28"/>
          <w:lang w:val="uk-UA"/>
        </w:rPr>
        <w:t>уніфікувати відповідно до затвердженої структуру</w:t>
      </w:r>
      <w:r w:rsidR="00604423" w:rsidRPr="002131C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04423" w:rsidRPr="002131CC">
        <w:rPr>
          <w:rFonts w:ascii="Times New Roman" w:hAnsi="Times New Roman"/>
          <w:color w:val="000000"/>
          <w:sz w:val="28"/>
          <w:szCs w:val="28"/>
          <w:lang w:val="uk-UA"/>
        </w:rPr>
        <w:t>силабус</w:t>
      </w:r>
      <w:r w:rsidR="00960C99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proofErr w:type="spellEnd"/>
      <w:r w:rsidR="00604423" w:rsidRPr="002131C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04423">
        <w:rPr>
          <w:rFonts w:ascii="Times New Roman" w:hAnsi="Times New Roman"/>
          <w:color w:val="000000"/>
          <w:sz w:val="28"/>
          <w:szCs w:val="28"/>
          <w:lang w:val="uk-UA"/>
        </w:rPr>
        <w:t>та робоч</w:t>
      </w:r>
      <w:r w:rsidR="00960C99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604423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програм</w:t>
      </w:r>
      <w:r w:rsidR="00960C99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навчальних дисциплін</w:t>
      </w:r>
      <w:r w:rsidR="00604423">
        <w:rPr>
          <w:rFonts w:ascii="Times New Roman" w:hAnsi="Times New Roman"/>
          <w:color w:val="000000"/>
          <w:sz w:val="28"/>
          <w:szCs w:val="28"/>
          <w:lang w:val="uk-UA"/>
        </w:rPr>
        <w:t>, які представлені на сайті кафедри.</w:t>
      </w:r>
    </w:p>
    <w:p w:rsidR="000A239F" w:rsidRPr="000377D0" w:rsidRDefault="00A8222C" w:rsidP="00DB1C9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43B7F">
        <w:rPr>
          <w:rFonts w:ascii="Times New Roman" w:hAnsi="Times New Roman"/>
          <w:i/>
          <w:sz w:val="28"/>
          <w:szCs w:val="28"/>
          <w:lang w:val="uk-UA"/>
        </w:rPr>
        <w:t xml:space="preserve">Марія ІВАНЧУК – </w:t>
      </w:r>
      <w:r w:rsidR="00ED1B39" w:rsidRPr="00B43B7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C7A54" w:rsidRPr="00B43B7F">
        <w:rPr>
          <w:rFonts w:ascii="Times New Roman" w:hAnsi="Times New Roman"/>
          <w:sz w:val="28"/>
          <w:szCs w:val="28"/>
          <w:lang w:val="uk-UA"/>
        </w:rPr>
        <w:t xml:space="preserve">керівник сектору моніторингу та навчально-методичного супроводу Центру забезпечення якості вищої освіти </w:t>
      </w:r>
      <w:r w:rsidR="000A239F" w:rsidRPr="00B43B7F">
        <w:rPr>
          <w:rFonts w:ascii="Times New Roman" w:hAnsi="Times New Roman"/>
          <w:sz w:val="28"/>
          <w:szCs w:val="28"/>
          <w:lang w:val="uk-UA"/>
        </w:rPr>
        <w:lastRenderedPageBreak/>
        <w:t xml:space="preserve">закцентувала увагу на </w:t>
      </w:r>
      <w:r w:rsidR="000A239F" w:rsidRPr="00BA35E2">
        <w:rPr>
          <w:rFonts w:ascii="Times New Roman" w:hAnsi="Times New Roman"/>
          <w:b/>
          <w:sz w:val="28"/>
          <w:szCs w:val="28"/>
          <w:u w:val="single"/>
          <w:lang w:val="uk-UA"/>
        </w:rPr>
        <w:t>р</w:t>
      </w:r>
      <w:r w:rsidR="000A239F" w:rsidRPr="00BA35E2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езультати  опитувань здобувачів освіти</w:t>
      </w:r>
      <w:r w:rsidR="000A239F" w:rsidRPr="00BA35E2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0A239F" w:rsidRPr="00B43B7F">
        <w:rPr>
          <w:rFonts w:ascii="Times New Roman" w:hAnsi="Times New Roman"/>
          <w:bCs/>
          <w:sz w:val="28"/>
          <w:szCs w:val="28"/>
          <w:lang w:val="uk-UA"/>
        </w:rPr>
        <w:t>щодо реалізації ОП</w:t>
      </w:r>
      <w:r w:rsidR="00906258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</w:p>
    <w:p w:rsidR="000F3CE3" w:rsidRPr="00906258" w:rsidRDefault="00906258" w:rsidP="00906258">
      <w:pPr>
        <w:pStyle w:val="a4"/>
        <w:numPr>
          <w:ilvl w:val="0"/>
          <w:numId w:val="37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06258">
        <w:rPr>
          <w:rFonts w:ascii="Times New Roman" w:hAnsi="Times New Roman"/>
          <w:sz w:val="28"/>
          <w:szCs w:val="28"/>
          <w:lang w:val="uk-UA"/>
        </w:rPr>
        <w:t>п</w:t>
      </w:r>
      <w:r w:rsidR="000F3CE3" w:rsidRPr="00906258">
        <w:rPr>
          <w:rFonts w:ascii="Times New Roman" w:hAnsi="Times New Roman"/>
          <w:sz w:val="28"/>
          <w:szCs w:val="28"/>
          <w:lang w:val="uk-UA"/>
        </w:rPr>
        <w:t xml:space="preserve">оказники (від </w:t>
      </w:r>
      <w:r w:rsidR="000F3CE3" w:rsidRPr="00906258">
        <w:rPr>
          <w:rFonts w:ascii="Times New Roman" w:hAnsi="Times New Roman"/>
          <w:b/>
          <w:bCs/>
          <w:sz w:val="28"/>
          <w:szCs w:val="28"/>
          <w:lang w:val="uk-UA"/>
        </w:rPr>
        <w:t xml:space="preserve">66,7% до 100%) </w:t>
      </w:r>
      <w:r w:rsidR="000F3CE3" w:rsidRPr="00906258">
        <w:rPr>
          <w:rFonts w:ascii="Times New Roman" w:hAnsi="Times New Roman"/>
          <w:sz w:val="28"/>
          <w:szCs w:val="28"/>
          <w:lang w:val="uk-UA"/>
        </w:rPr>
        <w:t>участі студентів у анкетуванні відповідно своїх ОП підтверджують активність і зацікавленість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F3CE3" w:rsidRPr="00906258" w:rsidRDefault="00906258" w:rsidP="00906258">
      <w:pPr>
        <w:pStyle w:val="a4"/>
        <w:numPr>
          <w:ilvl w:val="0"/>
          <w:numId w:val="38"/>
        </w:numPr>
        <w:spacing w:after="0" w:line="276" w:lineRule="auto"/>
        <w:ind w:left="0" w:firstLine="284"/>
        <w:jc w:val="both"/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  <w:lang w:val="uk-UA"/>
        </w:rPr>
      </w:pPr>
      <w:r w:rsidRPr="00906258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0F3CE3" w:rsidRPr="00906258"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  <w:lang w:val="uk-UA"/>
        </w:rPr>
        <w:t>оказники питань: 1, 2, 3, 4, 6, 7, 9, 10, 11 не є критичними і не потребують додаткових коментувань. Кожному гаранту спільно з проектною групою, завідувачем кафедри доцільно індивідуальн</w:t>
      </w:r>
      <w:r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  <w:lang w:val="uk-UA"/>
        </w:rPr>
        <w:t>о проаналізувати кожен показник;</w:t>
      </w:r>
    </w:p>
    <w:p w:rsidR="000F3CE3" w:rsidRPr="00906258" w:rsidRDefault="00906258" w:rsidP="00906258">
      <w:pPr>
        <w:pStyle w:val="a4"/>
        <w:numPr>
          <w:ilvl w:val="0"/>
          <w:numId w:val="38"/>
        </w:numPr>
        <w:spacing w:after="0" w:line="276" w:lineRule="auto"/>
        <w:ind w:left="0" w:firstLine="284"/>
        <w:jc w:val="both"/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</w:pPr>
      <w:r w:rsidRPr="00906258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в</w:t>
      </w:r>
      <w:r w:rsidR="000F3CE3" w:rsidRPr="00906258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ідповідно питання 5 зазначаємо, що на окремих ОП необхідно покращити роз’яснювальну роботу щодо прояву активності у формуванні блоку навча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льних дисциплін вільного вибору:</w:t>
      </w:r>
      <w:r w:rsidR="000F3CE3" w:rsidRPr="00906258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0F3CE3" w:rsidRPr="00E22287" w:rsidRDefault="000F3CE3" w:rsidP="00E22287">
      <w:pPr>
        <w:pStyle w:val="a4"/>
        <w:numPr>
          <w:ilvl w:val="0"/>
          <w:numId w:val="43"/>
        </w:numPr>
        <w:spacing w:after="0" w:line="276" w:lineRule="auto"/>
        <w:ind w:left="567" w:hanging="207"/>
        <w:jc w:val="both"/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uk-UA"/>
        </w:rPr>
      </w:pPr>
      <w:r w:rsidRPr="00E22287"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uk-UA"/>
        </w:rPr>
        <w:t>ОП Міжнародні відносини – 38,5% - так, 38,5%</w:t>
      </w:r>
      <w:r w:rsidR="00906258" w:rsidRPr="00E22287"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uk-UA"/>
        </w:rPr>
        <w:t xml:space="preserve"> - ні, важко відповісти – 23,1%;</w:t>
      </w:r>
    </w:p>
    <w:p w:rsidR="000F3CE3" w:rsidRPr="00E22287" w:rsidRDefault="000F3CE3" w:rsidP="00E22287">
      <w:pPr>
        <w:pStyle w:val="a4"/>
        <w:numPr>
          <w:ilvl w:val="0"/>
          <w:numId w:val="43"/>
        </w:numPr>
        <w:spacing w:after="0" w:line="276" w:lineRule="auto"/>
        <w:ind w:left="567" w:hanging="207"/>
        <w:jc w:val="both"/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uk-UA"/>
        </w:rPr>
      </w:pPr>
      <w:r w:rsidRPr="00E22287"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uk-UA"/>
        </w:rPr>
        <w:t xml:space="preserve">ОП Архітектура та містобудування – так – 51,4%, ні – </w:t>
      </w:r>
      <w:r w:rsidR="00906258" w:rsidRPr="00E22287"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uk-UA"/>
        </w:rPr>
        <w:t>35,1%, важко відповісти – 13,5%;</w:t>
      </w:r>
    </w:p>
    <w:p w:rsidR="000F3CE3" w:rsidRPr="00E22287" w:rsidRDefault="000F3CE3" w:rsidP="00E22287">
      <w:pPr>
        <w:pStyle w:val="a4"/>
        <w:numPr>
          <w:ilvl w:val="0"/>
          <w:numId w:val="43"/>
        </w:numPr>
        <w:spacing w:after="0" w:line="276" w:lineRule="auto"/>
        <w:ind w:left="567" w:hanging="207"/>
        <w:jc w:val="both"/>
        <w:rPr>
          <w:rFonts w:ascii="Times New Roman" w:hAnsi="Times New Roman"/>
          <w:i/>
          <w:iCs/>
          <w:color w:val="2E74B5" w:themeColor="accent1" w:themeShade="BF"/>
          <w:sz w:val="28"/>
          <w:szCs w:val="28"/>
          <w:shd w:val="clear" w:color="auto" w:fill="FFFFFF"/>
          <w:lang w:val="uk-UA"/>
        </w:rPr>
      </w:pPr>
      <w:r w:rsidRPr="00E22287"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uk-UA"/>
        </w:rPr>
        <w:t xml:space="preserve">ОП Фізична культура (середня освіта) – так – 47,1%, ні – </w:t>
      </w:r>
      <w:r w:rsidR="00906258" w:rsidRPr="00E22287"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uk-UA"/>
        </w:rPr>
        <w:t>41,2%, важко відповісти – 11,8%;</w:t>
      </w:r>
    </w:p>
    <w:p w:rsidR="000F3CE3" w:rsidRPr="00A032BD" w:rsidRDefault="008C4207" w:rsidP="008C4207">
      <w:pPr>
        <w:pStyle w:val="a4"/>
        <w:numPr>
          <w:ilvl w:val="0"/>
          <w:numId w:val="38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r w:rsidR="000F3CE3" w:rsidRPr="00A032BD">
        <w:rPr>
          <w:rFonts w:ascii="Times New Roman" w:hAnsi="Times New Roman"/>
          <w:sz w:val="28"/>
          <w:szCs w:val="28"/>
          <w:lang w:val="uk-UA"/>
        </w:rPr>
        <w:t>одо задоволеності якістю методичного забезпечення навчальних дисциплін (</w:t>
      </w:r>
      <w:proofErr w:type="spellStart"/>
      <w:r w:rsidR="000F3CE3" w:rsidRPr="00A032BD">
        <w:rPr>
          <w:rFonts w:ascii="Times New Roman" w:hAnsi="Times New Roman"/>
          <w:sz w:val="28"/>
          <w:szCs w:val="28"/>
          <w:lang w:val="uk-UA"/>
        </w:rPr>
        <w:t>пит</w:t>
      </w:r>
      <w:proofErr w:type="spellEnd"/>
      <w:r w:rsidR="000F3CE3" w:rsidRPr="00A032BD">
        <w:rPr>
          <w:rFonts w:ascii="Times New Roman" w:hAnsi="Times New Roman"/>
          <w:sz w:val="28"/>
          <w:szCs w:val="28"/>
          <w:lang w:val="uk-UA"/>
        </w:rPr>
        <w:t>. 8), доступом інформаційних ресурсів, потрібних для навчання в межах  освітньої програми зауважуємо на необхідності покращення роботи в даному контексті на окремих ОП:</w:t>
      </w:r>
    </w:p>
    <w:p w:rsidR="000F3CE3" w:rsidRPr="009874B3" w:rsidRDefault="000F3CE3" w:rsidP="009874B3">
      <w:pPr>
        <w:pStyle w:val="a4"/>
        <w:numPr>
          <w:ilvl w:val="0"/>
          <w:numId w:val="44"/>
        </w:numPr>
        <w:spacing w:after="0" w:line="276" w:lineRule="auto"/>
        <w:jc w:val="both"/>
        <w:rPr>
          <w:rFonts w:ascii="docs-Roboto" w:hAnsi="docs-Roboto"/>
          <w:b/>
          <w:bCs/>
          <w:color w:val="202124"/>
          <w:shd w:val="clear" w:color="auto" w:fill="F1F3F4"/>
          <w:lang w:val="uk-UA"/>
        </w:rPr>
      </w:pPr>
      <w:r w:rsidRPr="009874B3"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uk-UA"/>
        </w:rPr>
        <w:t xml:space="preserve">ОП Архітектура та містобудування  - так – 64,9%, ні – </w:t>
      </w:r>
      <w:r w:rsidR="008C4207" w:rsidRPr="009874B3"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uk-UA"/>
        </w:rPr>
        <w:t>16,2%, важко відповісти – 18,9%;</w:t>
      </w:r>
    </w:p>
    <w:p w:rsidR="000F3CE3" w:rsidRPr="00D450E6" w:rsidRDefault="008C4207" w:rsidP="00D450E6">
      <w:pPr>
        <w:pStyle w:val="a4"/>
        <w:numPr>
          <w:ilvl w:val="0"/>
          <w:numId w:val="38"/>
        </w:numPr>
        <w:spacing w:after="0" w:line="276" w:lineRule="auto"/>
        <w:ind w:left="0" w:firstLine="426"/>
        <w:jc w:val="both"/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  <w:lang w:val="uk-UA"/>
        </w:rPr>
        <w:t>щ</w:t>
      </w:r>
      <w:r w:rsidR="000F3CE3" w:rsidRPr="00D450E6"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  <w:lang w:val="uk-UA"/>
        </w:rPr>
        <w:t>одо висловлених побажань, то типовим є побажання збільшення кількості годин щодо практики та розширення баз практики; студенти зауважують і на доцільність вдосконалення практичних занять крізь призму використання і</w:t>
      </w:r>
      <w:r>
        <w:rPr>
          <w:rFonts w:ascii="Times New Roman" w:hAnsi="Times New Roman"/>
          <w:color w:val="202124"/>
          <w:spacing w:val="3"/>
          <w:sz w:val="28"/>
          <w:szCs w:val="28"/>
          <w:shd w:val="clear" w:color="auto" w:fill="FFFFFF"/>
          <w:lang w:val="uk-UA"/>
        </w:rPr>
        <w:t>нноваційних методів, технологій;</w:t>
      </w:r>
    </w:p>
    <w:p w:rsidR="000F3CE3" w:rsidRPr="008C4207" w:rsidRDefault="008C4207" w:rsidP="008C4207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</w:pPr>
      <w:r w:rsidRPr="008C4207">
        <w:rPr>
          <w:rFonts w:ascii="Times New Roman" w:hAnsi="Times New Roman"/>
          <w:bCs/>
          <w:color w:val="202124"/>
          <w:spacing w:val="3"/>
          <w:sz w:val="28"/>
          <w:szCs w:val="28"/>
          <w:shd w:val="clear" w:color="auto" w:fill="FFFFFF"/>
          <w:lang w:val="uk-UA"/>
        </w:rPr>
        <w:t>в</w:t>
      </w:r>
      <w:r w:rsidR="000F3CE3" w:rsidRPr="008C4207">
        <w:rPr>
          <w:rFonts w:ascii="Times New Roman" w:hAnsi="Times New Roman"/>
          <w:bCs/>
          <w:color w:val="202124"/>
          <w:spacing w:val="3"/>
          <w:sz w:val="28"/>
          <w:szCs w:val="28"/>
          <w:shd w:val="clear" w:color="auto" w:fill="FFFFFF"/>
          <w:lang w:val="uk-UA"/>
        </w:rPr>
        <w:t>исловлені пропозиції у розрізі ОП:</w:t>
      </w:r>
    </w:p>
    <w:p w:rsidR="000F3CE3" w:rsidRPr="008C4207" w:rsidRDefault="000F3CE3" w:rsidP="0037782E">
      <w:pPr>
        <w:pStyle w:val="a4"/>
        <w:numPr>
          <w:ilvl w:val="0"/>
          <w:numId w:val="39"/>
        </w:numPr>
        <w:spacing w:after="0" w:line="240" w:lineRule="auto"/>
        <w:ind w:hanging="294"/>
        <w:jc w:val="both"/>
        <w:rPr>
          <w:rFonts w:ascii="Times New Roman" w:hAnsi="Times New Roman"/>
          <w:sz w:val="28"/>
          <w:szCs w:val="28"/>
          <w:lang w:val="uk-UA"/>
        </w:rPr>
      </w:pPr>
      <w:r w:rsidRPr="008C4207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>ОП Міжнародна інформація</w:t>
      </w:r>
      <w:r w:rsidRPr="008C4207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 – </w:t>
      </w:r>
      <w:r w:rsidR="00E47E48" w:rsidRPr="008C4207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б</w:t>
      </w:r>
      <w:proofErr w:type="spellStart"/>
      <w:r w:rsidRPr="008C4207">
        <w:rPr>
          <w:rFonts w:ascii="Times New Roman" w:hAnsi="Times New Roman"/>
          <w:sz w:val="28"/>
          <w:szCs w:val="28"/>
        </w:rPr>
        <w:t>ільше</w:t>
      </w:r>
      <w:proofErr w:type="spellEnd"/>
      <w:r w:rsidRPr="008C4207">
        <w:rPr>
          <w:rFonts w:ascii="Times New Roman" w:hAnsi="Times New Roman"/>
          <w:sz w:val="28"/>
          <w:szCs w:val="28"/>
        </w:rPr>
        <w:t xml:space="preserve"> практики</w:t>
      </w:r>
      <w:r w:rsidR="008C4207">
        <w:rPr>
          <w:rFonts w:ascii="Times New Roman" w:hAnsi="Times New Roman"/>
          <w:sz w:val="28"/>
          <w:szCs w:val="28"/>
          <w:lang w:val="uk-UA"/>
        </w:rPr>
        <w:t>;</w:t>
      </w:r>
    </w:p>
    <w:p w:rsidR="000F3CE3" w:rsidRPr="008C4207" w:rsidRDefault="000F3CE3" w:rsidP="0037782E">
      <w:pPr>
        <w:pStyle w:val="a4"/>
        <w:numPr>
          <w:ilvl w:val="0"/>
          <w:numId w:val="39"/>
        </w:numPr>
        <w:spacing w:after="0" w:line="240" w:lineRule="auto"/>
        <w:ind w:hanging="294"/>
        <w:jc w:val="both"/>
        <w:rPr>
          <w:rFonts w:ascii="Times New Roman" w:hAnsi="Times New Roman"/>
          <w:sz w:val="28"/>
          <w:szCs w:val="28"/>
          <w:lang w:val="uk-UA"/>
        </w:rPr>
      </w:pPr>
      <w:r w:rsidRPr="008C4207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>ОП Міжнародні відносини</w:t>
      </w:r>
      <w:r w:rsidR="00E47E48" w:rsidRPr="008C4207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 -</w:t>
      </w:r>
      <w:r w:rsidRPr="008C42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E48" w:rsidRPr="008C4207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б</w:t>
      </w:r>
      <w:proofErr w:type="spellStart"/>
      <w:r w:rsidR="00E47E48" w:rsidRPr="008C4207">
        <w:rPr>
          <w:rFonts w:ascii="Times New Roman" w:hAnsi="Times New Roman"/>
          <w:sz w:val="28"/>
          <w:szCs w:val="28"/>
        </w:rPr>
        <w:t>ільше</w:t>
      </w:r>
      <w:proofErr w:type="spellEnd"/>
      <w:r w:rsidR="00E47E48" w:rsidRPr="008C4207">
        <w:rPr>
          <w:rFonts w:ascii="Times New Roman" w:hAnsi="Times New Roman"/>
          <w:sz w:val="28"/>
          <w:szCs w:val="28"/>
          <w:lang w:val="uk-UA"/>
        </w:rPr>
        <w:t xml:space="preserve"> занять </w:t>
      </w:r>
      <w:r w:rsidRPr="008C4207">
        <w:rPr>
          <w:rFonts w:ascii="Times New Roman" w:hAnsi="Times New Roman"/>
          <w:sz w:val="28"/>
          <w:szCs w:val="28"/>
          <w:lang w:val="uk-UA"/>
        </w:rPr>
        <w:t>практичн</w:t>
      </w:r>
      <w:r w:rsidR="00E47E48" w:rsidRPr="008C4207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Pr="008C42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E48" w:rsidRPr="008C4207">
        <w:rPr>
          <w:rFonts w:ascii="Times New Roman" w:hAnsi="Times New Roman"/>
          <w:sz w:val="28"/>
          <w:szCs w:val="28"/>
          <w:lang w:val="uk-UA"/>
        </w:rPr>
        <w:t>характеру</w:t>
      </w:r>
      <w:r w:rsidR="0037782E">
        <w:rPr>
          <w:rFonts w:ascii="Times New Roman" w:hAnsi="Times New Roman"/>
          <w:sz w:val="28"/>
          <w:szCs w:val="28"/>
          <w:lang w:val="uk-UA"/>
        </w:rPr>
        <w:t>;</w:t>
      </w:r>
    </w:p>
    <w:p w:rsidR="000F3CE3" w:rsidRPr="008C4207" w:rsidRDefault="000F3CE3" w:rsidP="0037782E">
      <w:pPr>
        <w:pStyle w:val="a4"/>
        <w:numPr>
          <w:ilvl w:val="0"/>
          <w:numId w:val="3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C4207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>ОП Середня освіта (Історія)</w:t>
      </w:r>
      <w:r w:rsidR="00E47E48" w:rsidRPr="008C4207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 xml:space="preserve"> - </w:t>
      </w:r>
      <w:r w:rsidRPr="008C4207">
        <w:rPr>
          <w:rFonts w:ascii="Times New Roman" w:hAnsi="Times New Roman"/>
          <w:sz w:val="28"/>
          <w:szCs w:val="28"/>
          <w:lang w:val="uk-UA"/>
        </w:rPr>
        <w:t xml:space="preserve"> менше дисциплін вільного вибору за педагогічним спрямуванн</w:t>
      </w:r>
      <w:r w:rsidR="0037782E">
        <w:rPr>
          <w:rFonts w:ascii="Times New Roman" w:hAnsi="Times New Roman"/>
          <w:sz w:val="28"/>
          <w:szCs w:val="28"/>
          <w:lang w:val="uk-UA"/>
        </w:rPr>
        <w:t>ям, а більше історичного нахилу;</w:t>
      </w:r>
    </w:p>
    <w:p w:rsidR="000F3CE3" w:rsidRPr="0037782E" w:rsidRDefault="000F3CE3" w:rsidP="0037782E">
      <w:pPr>
        <w:pStyle w:val="a4"/>
        <w:numPr>
          <w:ilvl w:val="0"/>
          <w:numId w:val="3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37782E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>ОП Державна служба</w:t>
      </w:r>
      <w:r w:rsidR="00E47E48" w:rsidRPr="0037782E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>- б</w:t>
      </w:r>
      <w:proofErr w:type="spellStart"/>
      <w:r w:rsidRPr="0037782E">
        <w:rPr>
          <w:rFonts w:ascii="Times New Roman" w:hAnsi="Times New Roman"/>
          <w:sz w:val="28"/>
          <w:szCs w:val="28"/>
        </w:rPr>
        <w:t>ільше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практики</w:t>
      </w:r>
      <w:r w:rsidR="00E47E48" w:rsidRPr="0037782E">
        <w:rPr>
          <w:rFonts w:ascii="Times New Roman" w:hAnsi="Times New Roman"/>
          <w:sz w:val="28"/>
          <w:szCs w:val="28"/>
          <w:lang w:val="uk-UA"/>
        </w:rPr>
        <w:t>;</w:t>
      </w:r>
      <w:r w:rsidR="001563E5" w:rsidRPr="0037782E"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spellStart"/>
      <w:r w:rsidRPr="0037782E">
        <w:rPr>
          <w:rFonts w:ascii="Times New Roman" w:hAnsi="Times New Roman"/>
          <w:sz w:val="28"/>
          <w:szCs w:val="28"/>
        </w:rPr>
        <w:t>провадження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курсу </w:t>
      </w:r>
      <w:proofErr w:type="spellStart"/>
      <w:r w:rsidRPr="0037782E">
        <w:rPr>
          <w:rFonts w:ascii="Times New Roman" w:hAnsi="Times New Roman"/>
          <w:sz w:val="28"/>
          <w:szCs w:val="28"/>
        </w:rPr>
        <w:t>або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82E">
        <w:rPr>
          <w:rFonts w:ascii="Times New Roman" w:hAnsi="Times New Roman"/>
          <w:sz w:val="28"/>
          <w:szCs w:val="28"/>
        </w:rPr>
        <w:t>курсів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782E">
        <w:rPr>
          <w:rFonts w:ascii="Times New Roman" w:hAnsi="Times New Roman"/>
          <w:sz w:val="28"/>
          <w:szCs w:val="28"/>
        </w:rPr>
        <w:t>що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82E">
        <w:rPr>
          <w:rFonts w:ascii="Times New Roman" w:hAnsi="Times New Roman"/>
          <w:sz w:val="28"/>
          <w:szCs w:val="28"/>
        </w:rPr>
        <w:t>стосуються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82E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82E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37782E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37782E">
        <w:rPr>
          <w:rFonts w:ascii="Times New Roman" w:hAnsi="Times New Roman"/>
          <w:sz w:val="28"/>
          <w:szCs w:val="28"/>
        </w:rPr>
        <w:t>також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82E">
        <w:rPr>
          <w:rFonts w:ascii="Times New Roman" w:hAnsi="Times New Roman"/>
          <w:sz w:val="28"/>
          <w:szCs w:val="28"/>
        </w:rPr>
        <w:t>порівняльного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82E">
        <w:rPr>
          <w:rFonts w:ascii="Times New Roman" w:hAnsi="Times New Roman"/>
          <w:sz w:val="28"/>
          <w:szCs w:val="28"/>
        </w:rPr>
        <w:t>аналізу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систем </w:t>
      </w:r>
      <w:proofErr w:type="spellStart"/>
      <w:r w:rsidRPr="0037782E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82E">
        <w:rPr>
          <w:rFonts w:ascii="Times New Roman" w:hAnsi="Times New Roman"/>
          <w:sz w:val="28"/>
          <w:szCs w:val="28"/>
        </w:rPr>
        <w:t>служби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7782E">
        <w:rPr>
          <w:rFonts w:ascii="Times New Roman" w:hAnsi="Times New Roman"/>
          <w:sz w:val="28"/>
          <w:szCs w:val="28"/>
        </w:rPr>
        <w:t>країнах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82E">
        <w:rPr>
          <w:rFonts w:ascii="Times New Roman" w:hAnsi="Times New Roman"/>
          <w:sz w:val="28"/>
          <w:szCs w:val="28"/>
        </w:rPr>
        <w:t>Європи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7782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7782E">
        <w:rPr>
          <w:rFonts w:ascii="Times New Roman" w:hAnsi="Times New Roman"/>
          <w:sz w:val="28"/>
          <w:szCs w:val="28"/>
        </w:rPr>
        <w:t xml:space="preserve">. </w:t>
      </w:r>
    </w:p>
    <w:p w:rsidR="000F3CE3" w:rsidRPr="004673E7" w:rsidRDefault="000F3CE3" w:rsidP="004673E7">
      <w:pPr>
        <w:pStyle w:val="a4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4673E7">
        <w:rPr>
          <w:rFonts w:ascii="Times New Roman" w:hAnsi="Times New Roman"/>
          <w:bCs/>
          <w:sz w:val="28"/>
          <w:szCs w:val="28"/>
          <w:u w:val="single"/>
          <w:lang w:val="uk-UA"/>
        </w:rPr>
        <w:t>ОП Фізич</w:t>
      </w:r>
      <w:r w:rsidR="00E47E48" w:rsidRPr="004673E7">
        <w:rPr>
          <w:rFonts w:ascii="Times New Roman" w:hAnsi="Times New Roman"/>
          <w:bCs/>
          <w:sz w:val="28"/>
          <w:szCs w:val="28"/>
          <w:u w:val="single"/>
          <w:lang w:val="uk-UA"/>
        </w:rPr>
        <w:t>на культура (середня освіта) - б</w:t>
      </w:r>
      <w:r w:rsidRPr="004673E7">
        <w:rPr>
          <w:rFonts w:ascii="Times New Roman" w:hAnsi="Times New Roman"/>
          <w:sz w:val="28"/>
          <w:szCs w:val="28"/>
          <w:lang w:val="uk-UA"/>
        </w:rPr>
        <w:t>ільше практичної складової та інноваційних засобів на заняттях</w:t>
      </w:r>
      <w:r w:rsidR="00E47E48" w:rsidRPr="004673E7">
        <w:rPr>
          <w:rFonts w:ascii="Times New Roman" w:hAnsi="Times New Roman"/>
          <w:sz w:val="28"/>
          <w:szCs w:val="28"/>
          <w:lang w:val="uk-UA"/>
        </w:rPr>
        <w:t>;</w:t>
      </w:r>
      <w:r w:rsidRPr="004673E7">
        <w:rPr>
          <w:rFonts w:ascii="Times New Roman" w:hAnsi="Times New Roman"/>
          <w:sz w:val="28"/>
          <w:szCs w:val="28"/>
          <w:lang w:val="uk-UA"/>
        </w:rPr>
        <w:t xml:space="preserve"> розширити перелік вибіркових дисциплін та збільшити практичну складову</w:t>
      </w:r>
      <w:r w:rsidR="004673E7">
        <w:rPr>
          <w:rFonts w:ascii="Times New Roman" w:hAnsi="Times New Roman"/>
          <w:sz w:val="28"/>
          <w:szCs w:val="28"/>
          <w:lang w:val="uk-UA"/>
        </w:rPr>
        <w:t>;</w:t>
      </w:r>
    </w:p>
    <w:p w:rsidR="000F3CE3" w:rsidRPr="00FD5508" w:rsidRDefault="00E47E48" w:rsidP="00FD5508">
      <w:pPr>
        <w:pStyle w:val="a4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5508">
        <w:rPr>
          <w:rFonts w:ascii="Times New Roman" w:hAnsi="Times New Roman"/>
          <w:bCs/>
          <w:sz w:val="28"/>
          <w:szCs w:val="28"/>
          <w:u w:val="single"/>
          <w:lang w:val="uk-UA"/>
        </w:rPr>
        <w:t>ОП Екологія</w:t>
      </w:r>
      <w:r w:rsidR="001563E5" w:rsidRPr="00FD5508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Pr="00FD5508">
        <w:rPr>
          <w:rFonts w:ascii="Times New Roman" w:hAnsi="Times New Roman"/>
          <w:bCs/>
          <w:sz w:val="28"/>
          <w:szCs w:val="28"/>
          <w:u w:val="single"/>
          <w:lang w:val="uk-UA"/>
        </w:rPr>
        <w:t>-</w:t>
      </w:r>
      <w:r w:rsidR="001563E5" w:rsidRPr="00FD5508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Pr="00FD5508">
        <w:rPr>
          <w:rFonts w:ascii="Times New Roman" w:hAnsi="Times New Roman"/>
          <w:bCs/>
          <w:sz w:val="28"/>
          <w:szCs w:val="28"/>
          <w:u w:val="single"/>
          <w:lang w:val="uk-UA"/>
        </w:rPr>
        <w:t>з</w:t>
      </w:r>
      <w:r w:rsidR="000F3CE3" w:rsidRPr="00FD5508">
        <w:rPr>
          <w:rFonts w:ascii="Times New Roman" w:hAnsi="Times New Roman"/>
          <w:sz w:val="28"/>
          <w:szCs w:val="28"/>
          <w:lang w:val="uk-UA"/>
        </w:rPr>
        <w:t>більшення зустрічей з фахівц</w:t>
      </w:r>
      <w:r w:rsidR="004673E7" w:rsidRPr="00FD5508">
        <w:rPr>
          <w:rFonts w:ascii="Times New Roman" w:hAnsi="Times New Roman"/>
          <w:sz w:val="28"/>
          <w:szCs w:val="28"/>
          <w:lang w:val="uk-UA"/>
        </w:rPr>
        <w:t>ями з інших навчальних закладів;</w:t>
      </w:r>
      <w:r w:rsidR="00FD5508" w:rsidRPr="00FD5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3CE3" w:rsidRPr="00FD5508">
        <w:rPr>
          <w:rFonts w:ascii="Times New Roman" w:hAnsi="Times New Roman"/>
          <w:sz w:val="28"/>
          <w:szCs w:val="28"/>
          <w:lang w:val="uk-UA"/>
        </w:rPr>
        <w:t>каталог вибіркових дисциплін включити курс з педагогіки та інших педагогічних дисциплін, оскільки це актуально дл</w:t>
      </w:r>
      <w:r w:rsidR="00FD5508" w:rsidRPr="00FD5508">
        <w:rPr>
          <w:rFonts w:ascii="Times New Roman" w:hAnsi="Times New Roman"/>
          <w:sz w:val="28"/>
          <w:szCs w:val="28"/>
          <w:lang w:val="uk-UA"/>
        </w:rPr>
        <w:t xml:space="preserve">я роботи в школі та </w:t>
      </w:r>
      <w:proofErr w:type="spellStart"/>
      <w:r w:rsidR="00FD5508" w:rsidRPr="00FD5508">
        <w:rPr>
          <w:rFonts w:ascii="Times New Roman" w:hAnsi="Times New Roman"/>
          <w:sz w:val="28"/>
          <w:szCs w:val="28"/>
          <w:lang w:val="uk-UA"/>
        </w:rPr>
        <w:lastRenderedPageBreak/>
        <w:t>позашкіллі</w:t>
      </w:r>
      <w:proofErr w:type="spellEnd"/>
      <w:r w:rsidR="00FD5508" w:rsidRPr="00FD5508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4673E7" w:rsidRPr="00FD5508">
        <w:rPr>
          <w:rFonts w:ascii="Times New Roman" w:hAnsi="Times New Roman"/>
          <w:sz w:val="28"/>
          <w:szCs w:val="28"/>
          <w:lang w:val="uk-UA"/>
        </w:rPr>
        <w:t>а</w:t>
      </w:r>
      <w:r w:rsidR="000F3CE3" w:rsidRPr="00FD5508">
        <w:rPr>
          <w:rFonts w:ascii="Times New Roman" w:hAnsi="Times New Roman"/>
          <w:sz w:val="28"/>
          <w:szCs w:val="28"/>
          <w:lang w:val="uk-UA"/>
        </w:rPr>
        <w:t>даптувати предмети до реальної практичної роботи</w:t>
      </w:r>
      <w:r w:rsidR="00FD5508" w:rsidRPr="00FD5508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4673E7" w:rsidRPr="00FD5508">
        <w:rPr>
          <w:rFonts w:ascii="Times New Roman" w:hAnsi="Times New Roman"/>
          <w:sz w:val="28"/>
          <w:szCs w:val="28"/>
          <w:lang w:val="uk-UA"/>
        </w:rPr>
        <w:t>р</w:t>
      </w:r>
      <w:r w:rsidR="000F3CE3" w:rsidRPr="00FD5508">
        <w:rPr>
          <w:rFonts w:ascii="Times New Roman" w:hAnsi="Times New Roman"/>
          <w:sz w:val="28"/>
          <w:szCs w:val="28"/>
          <w:lang w:val="uk-UA"/>
        </w:rPr>
        <w:t>озширити можливості для проходження стажування в екологічних організаціях, науково-дослід</w:t>
      </w:r>
      <w:r w:rsidR="00FD5508" w:rsidRPr="00FD5508">
        <w:rPr>
          <w:rFonts w:ascii="Times New Roman" w:hAnsi="Times New Roman"/>
          <w:sz w:val="28"/>
          <w:szCs w:val="28"/>
          <w:lang w:val="uk-UA"/>
        </w:rPr>
        <w:t>них установах, на підприємствах;</w:t>
      </w:r>
    </w:p>
    <w:p w:rsidR="000F3CE3" w:rsidRPr="004673E7" w:rsidRDefault="000F3CE3" w:rsidP="004673E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73E7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О</w:t>
      </w:r>
      <w:r w:rsidR="009A2853" w:rsidRPr="004673E7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П Архітектура та містобудування-н</w:t>
      </w:r>
      <w:proofErr w:type="spellStart"/>
      <w:r w:rsidRPr="004673E7">
        <w:rPr>
          <w:rFonts w:ascii="Times New Roman" w:hAnsi="Times New Roman"/>
          <w:sz w:val="28"/>
          <w:szCs w:val="28"/>
        </w:rPr>
        <w:t>адати</w:t>
      </w:r>
      <w:proofErr w:type="spellEnd"/>
      <w:r w:rsidRPr="00467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73E7">
        <w:rPr>
          <w:rFonts w:ascii="Times New Roman" w:hAnsi="Times New Roman"/>
          <w:sz w:val="28"/>
          <w:szCs w:val="28"/>
        </w:rPr>
        <w:t>програмне</w:t>
      </w:r>
      <w:proofErr w:type="spellEnd"/>
      <w:r w:rsidRPr="00467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73E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FD5508">
        <w:rPr>
          <w:rFonts w:ascii="Times New Roman" w:hAnsi="Times New Roman"/>
          <w:sz w:val="28"/>
          <w:szCs w:val="28"/>
          <w:lang w:val="uk-UA"/>
        </w:rPr>
        <w:t xml:space="preserve"> -</w:t>
      </w:r>
    </w:p>
    <w:p w:rsidR="000F3CE3" w:rsidRPr="004673E7" w:rsidRDefault="00FD5508" w:rsidP="00FD550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="000F3CE3" w:rsidRPr="004673E7">
        <w:rPr>
          <w:rFonts w:ascii="Times New Roman" w:hAnsi="Times New Roman"/>
          <w:sz w:val="28"/>
          <w:szCs w:val="28"/>
        </w:rPr>
        <w:t>апровадити</w:t>
      </w:r>
      <w:proofErr w:type="spellEnd"/>
      <w:r w:rsidR="000F3CE3" w:rsidRPr="00467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CE3" w:rsidRPr="004673E7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0F3CE3" w:rsidRPr="00467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CE3" w:rsidRPr="004673E7">
        <w:rPr>
          <w:rFonts w:ascii="Times New Roman" w:hAnsi="Times New Roman"/>
          <w:sz w:val="28"/>
          <w:szCs w:val="28"/>
        </w:rPr>
        <w:t>практичних</w:t>
      </w:r>
      <w:proofErr w:type="spellEnd"/>
      <w:r w:rsidR="000F3CE3" w:rsidRPr="00467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CE3" w:rsidRPr="004673E7">
        <w:rPr>
          <w:rFonts w:ascii="Times New Roman" w:hAnsi="Times New Roman"/>
          <w:sz w:val="28"/>
          <w:szCs w:val="28"/>
        </w:rPr>
        <w:t>завдань</w:t>
      </w:r>
      <w:proofErr w:type="spellEnd"/>
      <w:r w:rsidR="000F3CE3" w:rsidRPr="004673E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0F3CE3" w:rsidRPr="004673E7">
        <w:rPr>
          <w:rFonts w:ascii="Times New Roman" w:hAnsi="Times New Roman"/>
          <w:sz w:val="28"/>
          <w:szCs w:val="28"/>
        </w:rPr>
        <w:t>вигляді</w:t>
      </w:r>
      <w:proofErr w:type="spellEnd"/>
      <w:r w:rsidR="000F3CE3" w:rsidRPr="00467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CE3" w:rsidRPr="004673E7">
        <w:rPr>
          <w:rFonts w:ascii="Times New Roman" w:hAnsi="Times New Roman"/>
          <w:sz w:val="28"/>
          <w:szCs w:val="28"/>
        </w:rPr>
        <w:t>воркшопів</w:t>
      </w:r>
      <w:proofErr w:type="spellEnd"/>
      <w:r w:rsidR="000F3CE3" w:rsidRPr="004673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F3CE3" w:rsidRPr="004673E7">
        <w:rPr>
          <w:rFonts w:ascii="Times New Roman" w:hAnsi="Times New Roman"/>
          <w:sz w:val="28"/>
          <w:szCs w:val="28"/>
        </w:rPr>
        <w:t>хакатонів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 б</w:t>
      </w:r>
      <w:proofErr w:type="spellStart"/>
      <w:r w:rsidR="000F3CE3" w:rsidRPr="004673E7">
        <w:rPr>
          <w:rFonts w:ascii="Times New Roman" w:hAnsi="Times New Roman"/>
          <w:sz w:val="28"/>
          <w:szCs w:val="28"/>
        </w:rPr>
        <w:t>ільше</w:t>
      </w:r>
      <w:proofErr w:type="spellEnd"/>
      <w:r w:rsidR="000F3CE3" w:rsidRPr="004673E7">
        <w:rPr>
          <w:rFonts w:ascii="Times New Roman" w:hAnsi="Times New Roman"/>
          <w:sz w:val="28"/>
          <w:szCs w:val="28"/>
        </w:rPr>
        <w:t xml:space="preserve"> практичного </w:t>
      </w:r>
      <w:proofErr w:type="spellStart"/>
      <w:r w:rsidR="000F3CE3" w:rsidRPr="004673E7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="000F3CE3" w:rsidRPr="004673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CE3" w:rsidRPr="004673E7">
        <w:rPr>
          <w:rFonts w:ascii="Times New Roman" w:hAnsi="Times New Roman"/>
          <w:sz w:val="28"/>
          <w:szCs w:val="28"/>
        </w:rPr>
        <w:t>знань</w:t>
      </w:r>
      <w:proofErr w:type="spellEnd"/>
      <w:r w:rsidR="000F3CE3" w:rsidRPr="004673E7">
        <w:rPr>
          <w:rFonts w:ascii="Times New Roman" w:hAnsi="Times New Roman"/>
          <w:sz w:val="28"/>
          <w:szCs w:val="28"/>
          <w:lang w:val="uk-UA"/>
        </w:rPr>
        <w:t>.</w:t>
      </w:r>
    </w:p>
    <w:p w:rsidR="00906258" w:rsidRPr="000377D0" w:rsidRDefault="00906258" w:rsidP="00906258">
      <w:pPr>
        <w:spacing w:after="0" w:line="240" w:lineRule="auto"/>
        <w:ind w:left="360"/>
        <w:jc w:val="right"/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</w:pPr>
      <w:r w:rsidRPr="000377D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Інформація додається (додаток</w:t>
      </w:r>
      <w:r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2 на сайті ЦЗЯВО</w:t>
      </w:r>
      <w:r w:rsidRPr="000377D0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).</w:t>
      </w:r>
    </w:p>
    <w:p w:rsidR="003E7EA7" w:rsidRDefault="003E7EA7" w:rsidP="003E7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6034F" w:rsidRPr="0006034F" w:rsidRDefault="0006034F" w:rsidP="00DB1C9C">
      <w:pPr>
        <w:pStyle w:val="a4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06034F">
        <w:rPr>
          <w:rFonts w:ascii="Times New Roman" w:hAnsi="Times New Roman"/>
          <w:iCs/>
          <w:sz w:val="28"/>
          <w:szCs w:val="28"/>
          <w:lang w:val="uk-UA"/>
        </w:rPr>
        <w:t>Інформацію про</w:t>
      </w:r>
      <w:r w:rsidRPr="0006034F">
        <w:rPr>
          <w:rFonts w:ascii="Times New Roman" w:hAnsi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</w:t>
      </w:r>
      <w:r w:rsidRPr="0006034F">
        <w:rPr>
          <w:rFonts w:ascii="Times New Roman" w:hAnsi="Times New Roman"/>
          <w:spacing w:val="-4"/>
          <w:sz w:val="28"/>
          <w:szCs w:val="28"/>
          <w:lang w:val="uk-UA"/>
        </w:rPr>
        <w:t>опитування здобувачів вищої освіти другого (магістерського) рівня вищої освіти щодо якості реалізації ОП</w:t>
      </w:r>
      <w:r w:rsidRPr="0006034F">
        <w:rPr>
          <w:rFonts w:ascii="Times New Roman" w:hAnsi="Times New Roman"/>
          <w:bCs/>
          <w:sz w:val="28"/>
          <w:szCs w:val="28"/>
          <w:lang w:val="uk-UA"/>
        </w:rPr>
        <w:t xml:space="preserve">, які проходять акредитацію у І сем. 2025-2026 </w:t>
      </w:r>
      <w:proofErr w:type="spellStart"/>
      <w:r w:rsidRPr="0006034F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06034F">
        <w:rPr>
          <w:rFonts w:ascii="Times New Roman" w:hAnsi="Times New Roman"/>
          <w:bCs/>
          <w:sz w:val="28"/>
          <w:szCs w:val="28"/>
          <w:lang w:val="uk-UA"/>
        </w:rPr>
        <w:t>. (</w:t>
      </w:r>
      <w:r w:rsidRPr="0006034F">
        <w:rPr>
          <w:rFonts w:ascii="Times New Roman" w:hAnsi="Times New Roman"/>
          <w:bCs/>
          <w:i/>
          <w:iCs/>
          <w:sz w:val="28"/>
          <w:szCs w:val="28"/>
          <w:lang w:val="uk-UA"/>
        </w:rPr>
        <w:t>2 група за відповідним графіком</w:t>
      </w:r>
      <w:r w:rsidRPr="0006034F">
        <w:rPr>
          <w:rFonts w:ascii="Times New Roman" w:hAnsi="Times New Roman"/>
          <w:bCs/>
          <w:iCs/>
          <w:sz w:val="28"/>
          <w:szCs w:val="28"/>
          <w:lang w:val="uk-UA"/>
        </w:rPr>
        <w:t>) взяти до</w:t>
      </w:r>
      <w:r w:rsidRPr="0006034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06034F">
        <w:rPr>
          <w:rFonts w:ascii="Times New Roman" w:hAnsi="Times New Roman"/>
          <w:bCs/>
          <w:iCs/>
          <w:sz w:val="28"/>
          <w:szCs w:val="28"/>
          <w:lang w:val="uk-UA"/>
        </w:rPr>
        <w:t>відома.</w:t>
      </w:r>
    </w:p>
    <w:p w:rsidR="0006034F" w:rsidRPr="0006034F" w:rsidRDefault="0006034F" w:rsidP="00DB1C9C">
      <w:pPr>
        <w:numPr>
          <w:ilvl w:val="0"/>
          <w:numId w:val="5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6034F">
        <w:rPr>
          <w:rFonts w:ascii="Times New Roman" w:hAnsi="Times New Roman"/>
          <w:iCs/>
          <w:sz w:val="28"/>
          <w:szCs w:val="28"/>
          <w:lang w:val="uk-UA"/>
        </w:rPr>
        <w:t>Рекомендації експертів і здобувачів освіти врахувати при подальшому  удосконаленні та внесенні змін до зазначених ОП.</w:t>
      </w:r>
    </w:p>
    <w:p w:rsidR="0006034F" w:rsidRPr="0006034F" w:rsidRDefault="0006034F" w:rsidP="00DB1C9C">
      <w:pPr>
        <w:numPr>
          <w:ilvl w:val="0"/>
          <w:numId w:val="5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</w:pPr>
      <w:r w:rsidRPr="0006034F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моніторингу ОП з відповідними рекомендаціями довести до відома гарантів ОП, членів </w:t>
      </w:r>
      <w:proofErr w:type="spellStart"/>
      <w:r w:rsidRPr="0006034F"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 w:rsidRPr="0006034F">
        <w:rPr>
          <w:rFonts w:ascii="Times New Roman" w:hAnsi="Times New Roman" w:cs="Times New Roman"/>
          <w:sz w:val="28"/>
          <w:szCs w:val="28"/>
          <w:lang w:val="uk-UA"/>
        </w:rPr>
        <w:t xml:space="preserve"> груп та </w:t>
      </w:r>
      <w:r w:rsidRPr="0006034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обговорити </w:t>
      </w:r>
      <w:r w:rsidRPr="0006034F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на засіданнях кафедр, методичних радах  факультетів / навчально-наукових інститутів.</w:t>
      </w:r>
      <w:r w:rsidRPr="0006034F"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  <w:t xml:space="preserve"> </w:t>
      </w:r>
    </w:p>
    <w:p w:rsidR="007C2D94" w:rsidRPr="00021A7E" w:rsidRDefault="007C2D94" w:rsidP="007C2D94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2E145B" w:rsidRDefault="002E145B" w:rsidP="004C7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7A54" w:rsidRPr="004C7A54" w:rsidRDefault="004C7A54" w:rsidP="004C7A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A5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4C7A54" w:rsidRDefault="004C7A54" w:rsidP="004C7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0E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5979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9790E">
        <w:rPr>
          <w:rFonts w:ascii="Times New Roman" w:hAnsi="Times New Roman" w:cs="Times New Roman"/>
          <w:sz w:val="28"/>
          <w:szCs w:val="28"/>
          <w:lang w:val="uk-UA"/>
        </w:rPr>
        <w:t>Інформація про розроблені заходи та їх виконання за результатами акредитації ОП Державна служба з підсумковою умовною оцінкою.</w:t>
      </w:r>
    </w:p>
    <w:p w:rsidR="00553AD6" w:rsidRPr="00553AD6" w:rsidRDefault="00553AD6" w:rsidP="00553A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AD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357899" w:rsidRDefault="00357899" w:rsidP="00357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Сергій ШВИ</w:t>
      </w:r>
      <w:r w:rsidRPr="00357899">
        <w:rPr>
          <w:rFonts w:ascii="Times New Roman" w:hAnsi="Times New Roman" w:cs="Times New Roman"/>
          <w:i/>
          <w:sz w:val="28"/>
          <w:szCs w:val="28"/>
          <w:lang w:val="uk-UA"/>
        </w:rPr>
        <w:t>ДЮК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Pr="00357899">
        <w:rPr>
          <w:rFonts w:ascii="Times New Roman" w:hAnsi="Times New Roman" w:cs="Times New Roman"/>
          <w:sz w:val="28"/>
          <w:szCs w:val="28"/>
          <w:lang w:val="uk-UA"/>
        </w:rPr>
        <w:t>доцент кафедри політології та державного управління, член робочої групи ОП Державна служба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довів до відома інформацію </w:t>
      </w:r>
      <w:r w:rsidRPr="003578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90E">
        <w:rPr>
          <w:rFonts w:ascii="Times New Roman" w:hAnsi="Times New Roman" w:cs="Times New Roman"/>
          <w:sz w:val="28"/>
          <w:szCs w:val="28"/>
          <w:lang w:val="uk-UA"/>
        </w:rPr>
        <w:t>про розроблені заходи та їх виконання за результатами акредитації ОП Державна служб</w:t>
      </w:r>
      <w:r w:rsidR="00E21AE7">
        <w:rPr>
          <w:rFonts w:ascii="Times New Roman" w:hAnsi="Times New Roman" w:cs="Times New Roman"/>
          <w:sz w:val="28"/>
          <w:szCs w:val="28"/>
          <w:lang w:val="uk-UA"/>
        </w:rPr>
        <w:t xml:space="preserve">а з підсумковою умовною оцінкою. </w:t>
      </w:r>
    </w:p>
    <w:p w:rsidR="00553AD6" w:rsidRPr="006C499B" w:rsidRDefault="006C499B" w:rsidP="006C499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499B">
        <w:rPr>
          <w:rFonts w:ascii="Times New Roman" w:hAnsi="Times New Roman" w:cs="Times New Roman"/>
          <w:i/>
          <w:sz w:val="28"/>
          <w:szCs w:val="28"/>
          <w:lang w:val="uk-UA"/>
        </w:rPr>
        <w:t>Інформація додається</w:t>
      </w:r>
      <w:r w:rsidR="002E14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(додаток 3).</w:t>
      </w:r>
    </w:p>
    <w:p w:rsidR="004C7A54" w:rsidRDefault="004C7A54" w:rsidP="00357899">
      <w:pPr>
        <w:pStyle w:val="a4"/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9790E">
        <w:rPr>
          <w:rFonts w:ascii="Times New Roman" w:hAnsi="Times New Roman"/>
          <w:b/>
          <w:i/>
          <w:spacing w:val="-4"/>
          <w:sz w:val="24"/>
          <w:szCs w:val="24"/>
          <w:lang w:val="uk-UA"/>
        </w:rPr>
        <w:t xml:space="preserve">                                                                        </w:t>
      </w:r>
      <w:r w:rsidR="00357899">
        <w:rPr>
          <w:rFonts w:ascii="Times New Roman" w:hAnsi="Times New Roman"/>
          <w:b/>
          <w:i/>
          <w:spacing w:val="-4"/>
          <w:sz w:val="24"/>
          <w:szCs w:val="24"/>
          <w:lang w:val="uk-UA"/>
        </w:rPr>
        <w:t xml:space="preserve"> </w:t>
      </w:r>
    </w:p>
    <w:p w:rsidR="003E7EA7" w:rsidRDefault="003E7EA7" w:rsidP="003E7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E34061" w:rsidRPr="00E34061" w:rsidRDefault="00E34061" w:rsidP="00DB1C9C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E34061">
        <w:rPr>
          <w:rFonts w:ascii="Times New Roman" w:hAnsi="Times New Roman" w:cs="Times New Roman"/>
          <w:iCs/>
          <w:sz w:val="28"/>
          <w:szCs w:val="28"/>
          <w:lang w:val="uk-UA"/>
        </w:rPr>
        <w:t>Інформацію про</w:t>
      </w:r>
      <w:r w:rsidRPr="00E340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34061">
        <w:rPr>
          <w:rFonts w:ascii="Times New Roman" w:hAnsi="Times New Roman" w:cs="Times New Roman"/>
          <w:sz w:val="28"/>
          <w:szCs w:val="28"/>
          <w:lang w:val="uk-UA"/>
        </w:rPr>
        <w:t xml:space="preserve">розроблені заходи та їх виконання за результатами умовної акредитації ОП Державна служба </w:t>
      </w:r>
      <w:r w:rsidRPr="00E3406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взяти до</w:t>
      </w:r>
      <w:r w:rsidRPr="00E3406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E3406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відома</w:t>
      </w:r>
      <w:r w:rsidRPr="00E3406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E34061" w:rsidRPr="00E34061" w:rsidRDefault="00E34061" w:rsidP="00DB1C9C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E3406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Завідувачу кафедри політології та державного управління створити умови щодо виконання зауважень критерію 6 Людські ресурси.</w:t>
      </w:r>
    </w:p>
    <w:p w:rsidR="00E34061" w:rsidRPr="00E34061" w:rsidRDefault="00E34061" w:rsidP="00DB1C9C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E3406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Адміністрації факультету історії, політології та міжнародних взяти на контроль виконання запланованих заходів.</w:t>
      </w:r>
    </w:p>
    <w:p w:rsidR="007C2D94" w:rsidRPr="00021A7E" w:rsidRDefault="007C2D94" w:rsidP="00D33860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4C7A54" w:rsidRPr="0059790E" w:rsidRDefault="004C7A54" w:rsidP="004C7A54">
      <w:pPr>
        <w:pStyle w:val="a4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4C7A54" w:rsidRPr="006952DF" w:rsidRDefault="004C7A54" w:rsidP="004C7A54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РІЗНЕ.</w:t>
      </w:r>
    </w:p>
    <w:p w:rsidR="00DA4BAA" w:rsidRPr="004C7A54" w:rsidRDefault="00DA4BAA" w:rsidP="00DA4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A5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4C7A54" w:rsidRPr="007100BC" w:rsidRDefault="004C7A54" w:rsidP="00C87E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DF">
        <w:rPr>
          <w:rFonts w:ascii="Times New Roman" w:hAnsi="Times New Roman" w:cs="Times New Roman"/>
          <w:b/>
          <w:sz w:val="28"/>
          <w:szCs w:val="28"/>
        </w:rPr>
        <w:t>4.1.</w:t>
      </w:r>
      <w:r w:rsidRPr="006952DF">
        <w:rPr>
          <w:rFonts w:ascii="Times New Roman" w:hAnsi="Times New Roman" w:cs="Times New Roman"/>
          <w:sz w:val="28"/>
          <w:szCs w:val="28"/>
        </w:rPr>
        <w:t> </w:t>
      </w:r>
      <w:r w:rsidRPr="007100B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започаткування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0BC">
        <w:rPr>
          <w:rFonts w:ascii="Times New Roman" w:hAnsi="Times New Roman" w:cs="Times New Roman"/>
          <w:sz w:val="28"/>
          <w:szCs w:val="28"/>
        </w:rPr>
        <w:t>гарантів</w:t>
      </w:r>
      <w:proofErr w:type="spellEnd"/>
      <w:r w:rsidRPr="007100BC">
        <w:rPr>
          <w:rFonts w:ascii="Times New Roman" w:hAnsi="Times New Roman" w:cs="Times New Roman"/>
          <w:sz w:val="28"/>
          <w:szCs w:val="28"/>
        </w:rPr>
        <w:t>:</w:t>
      </w:r>
    </w:p>
    <w:p w:rsidR="004C7A54" w:rsidRPr="006952DF" w:rsidRDefault="004C7A54" w:rsidP="00C87EC9">
      <w:pPr>
        <w:spacing w:after="0" w:line="276" w:lineRule="auto"/>
        <w:ind w:left="264" w:hanging="264"/>
        <w:jc w:val="both"/>
        <w:rPr>
          <w:rFonts w:ascii="Times New Roman" w:hAnsi="Times New Roman" w:cs="Times New Roman"/>
          <w:sz w:val="28"/>
          <w:szCs w:val="28"/>
        </w:rPr>
      </w:pPr>
      <w:r w:rsidRPr="006952D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952DF">
        <w:rPr>
          <w:rFonts w:ascii="Times New Roman" w:hAnsi="Times New Roman" w:cs="Times New Roman"/>
          <w:b/>
          <w:sz w:val="28"/>
          <w:szCs w:val="28"/>
        </w:rPr>
        <w:t>ОП «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Експертиза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технології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продуктів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субтропічної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сировини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>»</w:t>
      </w:r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r w:rsidRPr="006952DF">
        <w:rPr>
          <w:rFonts w:ascii="Times New Roman" w:hAnsi="Times New Roman" w:cs="Times New Roman"/>
          <w:i/>
          <w:sz w:val="28"/>
          <w:szCs w:val="28"/>
        </w:rPr>
        <w:t>другого (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магістерського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рівня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вищої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G13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Харчові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G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Інженерія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>;</w:t>
      </w:r>
    </w:p>
    <w:p w:rsidR="004C7A54" w:rsidRDefault="004C7A54" w:rsidP="00C87EC9">
      <w:pPr>
        <w:spacing w:after="0" w:line="276" w:lineRule="auto"/>
        <w:ind w:left="264" w:hanging="264"/>
        <w:jc w:val="both"/>
        <w:rPr>
          <w:rFonts w:ascii="Times New Roman" w:hAnsi="Times New Roman" w:cs="Times New Roman"/>
          <w:sz w:val="28"/>
          <w:szCs w:val="28"/>
        </w:rPr>
      </w:pPr>
      <w:r w:rsidRPr="006952DF">
        <w:rPr>
          <w:rFonts w:ascii="Times New Roman" w:hAnsi="Times New Roman" w:cs="Times New Roman"/>
          <w:sz w:val="28"/>
          <w:szCs w:val="28"/>
        </w:rPr>
        <w:t xml:space="preserve">- </w:t>
      </w:r>
      <w:r w:rsidRPr="006952DF">
        <w:rPr>
          <w:rFonts w:ascii="Times New Roman" w:hAnsi="Times New Roman" w:cs="Times New Roman"/>
          <w:b/>
          <w:sz w:val="28"/>
          <w:szCs w:val="28"/>
        </w:rPr>
        <w:t>ОП «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Декоративне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b/>
          <w:sz w:val="28"/>
          <w:szCs w:val="28"/>
        </w:rPr>
        <w:t>мистецтво</w:t>
      </w:r>
      <w:proofErr w:type="spellEnd"/>
      <w:r w:rsidRPr="006952DF">
        <w:rPr>
          <w:rFonts w:ascii="Times New Roman" w:hAnsi="Times New Roman" w:cs="Times New Roman"/>
          <w:b/>
          <w:sz w:val="28"/>
          <w:szCs w:val="28"/>
        </w:rPr>
        <w:t xml:space="preserve"> та ремесла»</w:t>
      </w:r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r w:rsidRPr="006952DF">
        <w:rPr>
          <w:rFonts w:ascii="Times New Roman" w:hAnsi="Times New Roman" w:cs="Times New Roman"/>
          <w:i/>
          <w:sz w:val="28"/>
          <w:szCs w:val="28"/>
        </w:rPr>
        <w:t>другого (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магістерського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рівня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вищої</w:t>
      </w:r>
      <w:proofErr w:type="spellEnd"/>
      <w:r w:rsidRPr="006952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В3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Декоративне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та ремесла,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В Культура,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52DF">
        <w:rPr>
          <w:rFonts w:ascii="Times New Roman" w:hAnsi="Times New Roman" w:cs="Times New Roman"/>
          <w:sz w:val="28"/>
          <w:szCs w:val="28"/>
        </w:rPr>
        <w:t>гуманітарні</w:t>
      </w:r>
      <w:proofErr w:type="spellEnd"/>
      <w:r w:rsidRPr="006952DF">
        <w:rPr>
          <w:rFonts w:ascii="Times New Roman" w:hAnsi="Times New Roman" w:cs="Times New Roman"/>
          <w:sz w:val="28"/>
          <w:szCs w:val="28"/>
        </w:rPr>
        <w:t xml:space="preserve"> науки. </w:t>
      </w:r>
    </w:p>
    <w:p w:rsidR="00553AD6" w:rsidRPr="00553AD6" w:rsidRDefault="00553AD6" w:rsidP="00553A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AD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D33860" w:rsidRPr="00D33860" w:rsidRDefault="00D33860" w:rsidP="00D338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860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4C7A54" w:rsidRPr="0059790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4C7A54" w:rsidRPr="00D33860">
        <w:rPr>
          <w:rFonts w:ascii="Times New Roman" w:hAnsi="Times New Roman"/>
          <w:sz w:val="28"/>
          <w:szCs w:val="28"/>
          <w:lang w:val="uk-UA"/>
        </w:rPr>
        <w:t xml:space="preserve">голова НМР ЧНУ, проректор з науково- педагогічної роботи та освітньої діяльності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D33860">
        <w:rPr>
          <w:rFonts w:ascii="Times New Roman" w:hAnsi="Times New Roman" w:cs="Times New Roman"/>
          <w:sz w:val="28"/>
          <w:szCs w:val="28"/>
          <w:lang w:val="uk-UA"/>
        </w:rPr>
        <w:t xml:space="preserve">ро започаткування освітніх програм, затвердження складу </w:t>
      </w:r>
      <w:proofErr w:type="spellStart"/>
      <w:r w:rsidRPr="00D33860">
        <w:rPr>
          <w:rFonts w:ascii="Times New Roman" w:hAnsi="Times New Roman" w:cs="Times New Roman"/>
          <w:sz w:val="28"/>
          <w:szCs w:val="28"/>
          <w:lang w:val="uk-UA"/>
        </w:rPr>
        <w:t>проєктн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 та призначення гарантів вище зазначених ОП.</w:t>
      </w:r>
    </w:p>
    <w:p w:rsidR="0080490B" w:rsidRPr="00C07FFB" w:rsidRDefault="00D33860" w:rsidP="00C07F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860">
        <w:rPr>
          <w:rFonts w:ascii="Times New Roman" w:hAnsi="Times New Roman"/>
          <w:i/>
          <w:sz w:val="28"/>
          <w:szCs w:val="28"/>
          <w:lang w:val="uk-UA"/>
        </w:rPr>
        <w:t>Мирослава ЖАВОРОНКОВА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C07FFB">
        <w:rPr>
          <w:rFonts w:ascii="Times New Roman" w:hAnsi="Times New Roman"/>
          <w:sz w:val="28"/>
          <w:szCs w:val="28"/>
          <w:lang w:val="uk-UA"/>
        </w:rPr>
        <w:t>завідувач кафедри декоративно-прикладного мистецтв</w:t>
      </w:r>
      <w:r w:rsidR="00C07FFB" w:rsidRPr="00C07FFB">
        <w:rPr>
          <w:rFonts w:ascii="Times New Roman" w:hAnsi="Times New Roman"/>
          <w:sz w:val="28"/>
          <w:szCs w:val="28"/>
          <w:lang w:val="uk-UA"/>
        </w:rPr>
        <w:t>а</w:t>
      </w:r>
      <w:r w:rsidR="00C07FFB">
        <w:rPr>
          <w:rFonts w:ascii="Times New Roman" w:hAnsi="Times New Roman"/>
          <w:sz w:val="28"/>
          <w:szCs w:val="28"/>
          <w:lang w:val="uk-UA"/>
        </w:rPr>
        <w:t>, гарант</w:t>
      </w:r>
      <w:r w:rsidR="00C07FFB" w:rsidRP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C07FFB" w:rsidRPr="007724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</w:t>
      </w:r>
      <w:r w:rsid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C07FFB" w:rsidRPr="007724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Декоративне мистецтво та ремесла</w:t>
      </w:r>
      <w:r w:rsidR="00C07FFB" w:rsidRP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C07FFB" w:rsidRPr="007724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другого (магістерського) рівня вищої освіти</w:t>
      </w:r>
      <w:r w:rsid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яка  довела до відома інформацію про актуальність ОП сьогодні, яка</w:t>
      </w:r>
      <w:r w:rsidR="0080490B" w:rsidRPr="007724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80490B" w:rsidRP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ґрунтується на дослідженні та збереженні традиційних мистецьких практик Буковини, що сформувалися під впливом багат</w:t>
      </w:r>
      <w:r w:rsid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окультурного середовища регіону;</w:t>
      </w:r>
      <w:r w:rsidR="0080490B" w:rsidRP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охоплює різні напрями декоративного мистецтва, зокрема художній текстиль, ювелірне мистецтво, художнє різьблення по дереву, художню вишивку, художній розпис, інтегруючи їх у сучасний</w:t>
      </w:r>
      <w:r w:rsid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80490B" w:rsidRP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мистецький</w:t>
      </w:r>
      <w:r w:rsid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80490B" w:rsidRP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дискурс.</w:t>
      </w:r>
      <w:r w:rsid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80490B" w:rsidRP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Поєднання традиційних технік із новітніми технологіями та концепціями забезпечує з</w:t>
      </w:r>
      <w:r w:rsid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</w:t>
      </w:r>
      <w:r w:rsidR="0080490B" w:rsidRP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бувачам </w:t>
      </w:r>
      <w:r w:rsid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вищої освіти </w:t>
      </w:r>
      <w:r w:rsidR="0080490B" w:rsidRPr="00C07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комплексну підготовку – від аналізу історичних ремісничих практик до їх адаптації в актуальних художніх творах. Програма спрямована на формування фахівців, здатних як до збереження культурної спадщини Буковини, так і до її інноваційного переосмислення в контексті сучасного мистецтва.</w:t>
      </w:r>
    </w:p>
    <w:p w:rsidR="003E7EA7" w:rsidRDefault="003E7EA7" w:rsidP="003E7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794648" w:rsidRPr="00794648" w:rsidRDefault="00794648" w:rsidP="00794648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1. Рекомендувати Вченій раді ЧНУ:</w:t>
      </w:r>
    </w:p>
    <w:p w:rsidR="00794648" w:rsidRPr="00794648" w:rsidRDefault="00794648" w:rsidP="00DB1C9C">
      <w:pPr>
        <w:numPr>
          <w:ilvl w:val="1"/>
          <w:numId w:val="13"/>
        </w:numPr>
        <w:spacing w:after="0" w:line="276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 xml:space="preserve">Затвердити та ввести в дію  освітньо-професійну програму </w:t>
      </w:r>
      <w:r w:rsidRPr="0079464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4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Експертиза та технології продуктів із субтропічної сировини»</w:t>
      </w:r>
      <w:r w:rsidRPr="00794648">
        <w:rPr>
          <w:rFonts w:ascii="Times New Roman" w:hAnsi="Times New Roman" w:cs="Times New Roman"/>
          <w:b/>
          <w:color w:val="222222"/>
          <w:sz w:val="24"/>
          <w:shd w:val="clear" w:color="auto" w:fill="FFFFFF"/>
          <w:lang w:val="uk-UA"/>
        </w:rPr>
        <w:t xml:space="preserve"> </w:t>
      </w:r>
      <w:r w:rsidRPr="00794648">
        <w:rPr>
          <w:rFonts w:ascii="Times New Roman" w:hAnsi="Times New Roman" w:cs="Times New Roman"/>
          <w:color w:val="222222"/>
          <w:sz w:val="28"/>
          <w:shd w:val="clear" w:color="auto" w:fill="FFFFFF"/>
          <w:lang w:val="uk-UA"/>
        </w:rPr>
        <w:t xml:space="preserve">другого (магістерського) рівня вищої освіти  зі спеціальності </w:t>
      </w:r>
      <w:r w:rsidRPr="00794648">
        <w:rPr>
          <w:rFonts w:ascii="Times New Roman" w:hAnsi="Times New Roman"/>
          <w:sz w:val="28"/>
          <w:szCs w:val="28"/>
          <w:lang w:val="uk-UA"/>
        </w:rPr>
        <w:t>G13 «Харчові технології», галузі знань G «Інженерія, виробництво та будівництво».</w:t>
      </w:r>
    </w:p>
    <w:p w:rsidR="00794648" w:rsidRPr="00794648" w:rsidRDefault="00794648" w:rsidP="001C155D">
      <w:pPr>
        <w:spacing w:after="0" w:line="276" w:lineRule="auto"/>
        <w:ind w:left="1068" w:hanging="642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>) групи:</w:t>
      </w:r>
    </w:p>
    <w:p w:rsidR="00794648" w:rsidRPr="00794648" w:rsidRDefault="00794648" w:rsidP="00DB1C9C">
      <w:pPr>
        <w:numPr>
          <w:ilvl w:val="0"/>
          <w:numId w:val="8"/>
        </w:numPr>
        <w:spacing w:after="0" w:line="276" w:lineRule="auto"/>
        <w:ind w:left="1428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i/>
          <w:sz w:val="28"/>
          <w:szCs w:val="28"/>
          <w:lang w:val="uk-UA"/>
        </w:rPr>
        <w:t>гарант ОП</w:t>
      </w:r>
      <w:r w:rsidRPr="00794648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Сачко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Анастасія Валеріївна;</w:t>
      </w:r>
    </w:p>
    <w:p w:rsidR="00794648" w:rsidRPr="00794648" w:rsidRDefault="00794648" w:rsidP="00DB1C9C">
      <w:pPr>
        <w:numPr>
          <w:ilvl w:val="0"/>
          <w:numId w:val="8"/>
        </w:numPr>
        <w:spacing w:after="0" w:line="276" w:lineRule="auto"/>
        <w:ind w:left="1428"/>
        <w:contextualSpacing/>
        <w:rPr>
          <w:rFonts w:ascii="Times New Roman" w:hAnsi="Times New Roman"/>
          <w:i/>
          <w:sz w:val="28"/>
          <w:szCs w:val="28"/>
          <w:lang w:val="uk-UA"/>
        </w:rPr>
      </w:pPr>
      <w:r w:rsidRPr="00794648">
        <w:rPr>
          <w:rFonts w:ascii="Times New Roman" w:hAnsi="Times New Roman"/>
          <w:i/>
          <w:sz w:val="28"/>
          <w:szCs w:val="28"/>
          <w:lang w:val="uk-UA"/>
        </w:rPr>
        <w:t xml:space="preserve">члени </w:t>
      </w:r>
      <w:proofErr w:type="spellStart"/>
      <w:r w:rsidRPr="00794648">
        <w:rPr>
          <w:rFonts w:ascii="Times New Roman" w:hAnsi="Times New Roman"/>
          <w:i/>
          <w:sz w:val="28"/>
          <w:szCs w:val="28"/>
          <w:lang w:val="uk-UA"/>
        </w:rPr>
        <w:t>проєктної</w:t>
      </w:r>
      <w:proofErr w:type="spellEnd"/>
      <w:r w:rsidRPr="00794648">
        <w:rPr>
          <w:rFonts w:ascii="Times New Roman" w:hAnsi="Times New Roman"/>
          <w:i/>
          <w:sz w:val="28"/>
          <w:szCs w:val="28"/>
          <w:lang w:val="uk-UA"/>
        </w:rPr>
        <w:t xml:space="preserve"> групи: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90" w:hanging="357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Халавка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Юрій Богданович;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90" w:hanging="357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Сема Оксана Василівна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90" w:hanging="357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 xml:space="preserve">Гавриш </w:t>
      </w: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Крістіна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Віталіївна;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90" w:hanging="357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Пашко Володимир Вікторович.;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90" w:hanging="357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Довганюк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Аастасія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Вікторівна   </w:t>
      </w:r>
    </w:p>
    <w:p w:rsidR="00794648" w:rsidRPr="00794648" w:rsidRDefault="00794648" w:rsidP="00DB1C9C">
      <w:pPr>
        <w:numPr>
          <w:ilvl w:val="1"/>
          <w:numId w:val="13"/>
        </w:numPr>
        <w:spacing w:after="0" w:line="276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lastRenderedPageBreak/>
        <w:t xml:space="preserve">Затвердити та ввести в дію освітньо-професійну програму </w:t>
      </w:r>
      <w:r w:rsidRPr="0079464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4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Декоративне мистецтво та ремесла»</w:t>
      </w:r>
      <w:r w:rsidRPr="00794648">
        <w:rPr>
          <w:rFonts w:ascii="Times New Roman" w:hAnsi="Times New Roman" w:cs="Times New Roman"/>
          <w:b/>
          <w:color w:val="222222"/>
          <w:sz w:val="24"/>
          <w:shd w:val="clear" w:color="auto" w:fill="FFFFFF"/>
          <w:lang w:val="uk-UA"/>
        </w:rPr>
        <w:t xml:space="preserve"> </w:t>
      </w:r>
      <w:r w:rsidRPr="00794648">
        <w:rPr>
          <w:rFonts w:ascii="Times New Roman" w:hAnsi="Times New Roman" w:cs="Times New Roman"/>
          <w:color w:val="222222"/>
          <w:sz w:val="28"/>
          <w:shd w:val="clear" w:color="auto" w:fill="FFFFFF"/>
          <w:lang w:val="uk-UA"/>
        </w:rPr>
        <w:t xml:space="preserve">другого (магістерського) рівня вищої освіти  за спеціальністю В3 Декоративне мистецтво та ремесла, галузі знань В Культура, мистецтво та гуманітарні науки. </w:t>
      </w:r>
      <w:r w:rsidRPr="00794648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>) групи:</w:t>
      </w:r>
    </w:p>
    <w:p w:rsidR="00794648" w:rsidRPr="00794648" w:rsidRDefault="00794648" w:rsidP="00DB1C9C">
      <w:pPr>
        <w:numPr>
          <w:ilvl w:val="0"/>
          <w:numId w:val="8"/>
        </w:numPr>
        <w:spacing w:after="0" w:line="276" w:lineRule="auto"/>
        <w:ind w:left="1428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i/>
          <w:sz w:val="28"/>
          <w:szCs w:val="28"/>
          <w:lang w:val="uk-UA"/>
        </w:rPr>
        <w:t>гарант ОП</w:t>
      </w:r>
      <w:r w:rsidRPr="00794648">
        <w:rPr>
          <w:rFonts w:ascii="Times New Roman" w:hAnsi="Times New Roman"/>
          <w:sz w:val="28"/>
          <w:szCs w:val="28"/>
          <w:lang w:val="uk-UA"/>
        </w:rPr>
        <w:t xml:space="preserve"> – Жаворонкова Мирослава Іллівна;</w:t>
      </w:r>
    </w:p>
    <w:p w:rsidR="00794648" w:rsidRPr="00794648" w:rsidRDefault="00794648" w:rsidP="00DB1C9C">
      <w:pPr>
        <w:numPr>
          <w:ilvl w:val="0"/>
          <w:numId w:val="8"/>
        </w:numPr>
        <w:spacing w:after="0" w:line="276" w:lineRule="auto"/>
        <w:ind w:left="1428"/>
        <w:contextualSpacing/>
        <w:rPr>
          <w:rFonts w:ascii="Times New Roman" w:hAnsi="Times New Roman"/>
          <w:i/>
          <w:sz w:val="28"/>
          <w:szCs w:val="28"/>
          <w:lang w:val="uk-UA"/>
        </w:rPr>
      </w:pPr>
      <w:r w:rsidRPr="00794648">
        <w:rPr>
          <w:rFonts w:ascii="Times New Roman" w:hAnsi="Times New Roman"/>
          <w:i/>
          <w:sz w:val="28"/>
          <w:szCs w:val="28"/>
          <w:lang w:val="uk-UA"/>
        </w:rPr>
        <w:t xml:space="preserve">члени </w:t>
      </w:r>
      <w:proofErr w:type="spellStart"/>
      <w:r w:rsidRPr="00794648">
        <w:rPr>
          <w:rFonts w:ascii="Times New Roman" w:hAnsi="Times New Roman"/>
          <w:i/>
          <w:sz w:val="28"/>
          <w:szCs w:val="28"/>
          <w:lang w:val="uk-UA"/>
        </w:rPr>
        <w:t>проєктної</w:t>
      </w:r>
      <w:proofErr w:type="spellEnd"/>
      <w:r w:rsidRPr="00794648">
        <w:rPr>
          <w:rFonts w:ascii="Times New Roman" w:hAnsi="Times New Roman"/>
          <w:i/>
          <w:sz w:val="28"/>
          <w:szCs w:val="28"/>
          <w:lang w:val="uk-UA"/>
        </w:rPr>
        <w:t xml:space="preserve"> групи: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Новак Євгенія Володимирівна;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Малина Валерій Васильович;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Гатеж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Наталія Василівна;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Салевич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Іван Миколайович;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Літвінов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Олександр Семенович;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Шкрібляк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Микола Миколайович;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Андрич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Віра Іллівна; 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Цюпало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Микола Васильович.</w:t>
      </w:r>
    </w:p>
    <w:p w:rsidR="003E7EA7" w:rsidRPr="0059790E" w:rsidRDefault="003E7EA7" w:rsidP="003E7EA7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p w:rsidR="004C7A54" w:rsidRPr="0059790E" w:rsidRDefault="007C2D94" w:rsidP="00BB6A27">
      <w:pPr>
        <w:pStyle w:val="a4"/>
        <w:spacing w:after="0" w:line="276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C87EC9" w:rsidRDefault="00C87EC9" w:rsidP="00DA4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4BAA" w:rsidRPr="004C7A54" w:rsidRDefault="00DA4BAA" w:rsidP="00C87E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A5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4C7A54" w:rsidRDefault="004C7A54" w:rsidP="00C87E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0E">
        <w:rPr>
          <w:rFonts w:ascii="Times New Roman" w:hAnsi="Times New Roman"/>
          <w:b/>
          <w:sz w:val="28"/>
          <w:szCs w:val="28"/>
          <w:lang w:val="uk-UA"/>
        </w:rPr>
        <w:t>4.2. </w:t>
      </w:r>
      <w:r w:rsidRPr="007100BC">
        <w:rPr>
          <w:rFonts w:ascii="Times New Roman" w:hAnsi="Times New Roman" w:cs="Times New Roman"/>
          <w:sz w:val="28"/>
          <w:szCs w:val="28"/>
          <w:lang w:val="uk-UA"/>
        </w:rPr>
        <w:t>Про дотримання</w:t>
      </w:r>
      <w:r w:rsidR="00966457">
        <w:rPr>
          <w:rFonts w:ascii="Times New Roman" w:hAnsi="Times New Roman" w:cs="Times New Roman"/>
          <w:sz w:val="28"/>
          <w:szCs w:val="28"/>
          <w:lang w:val="uk-UA"/>
        </w:rPr>
        <w:t xml:space="preserve"> вимог </w:t>
      </w:r>
      <w:r w:rsidRPr="007100BC">
        <w:rPr>
          <w:rFonts w:ascii="Times New Roman" w:hAnsi="Times New Roman" w:cs="Times New Roman"/>
          <w:sz w:val="28"/>
          <w:szCs w:val="28"/>
          <w:lang w:val="uk-UA"/>
        </w:rPr>
        <w:t xml:space="preserve"> щодо формування складу екзаменаційних комісій для проведення підсумкової атестації здобувачів освіти </w:t>
      </w:r>
      <w:r w:rsidRPr="007100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першого (бакалаврського) та другого (магістерського) рівнів вищої освіти </w:t>
      </w:r>
      <w:r w:rsidRPr="007100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00BC">
        <w:rPr>
          <w:rFonts w:ascii="Times New Roman" w:hAnsi="Times New Roman" w:cs="Times New Roman"/>
          <w:sz w:val="28"/>
          <w:szCs w:val="28"/>
          <w:lang w:val="uk-UA"/>
        </w:rPr>
        <w:t>у 2024-2025</w:t>
      </w:r>
      <w:r w:rsidRPr="007100B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100B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7100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45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«Методичних </w:t>
      </w:r>
      <w:r w:rsidR="00966457" w:rsidRPr="007100BC">
        <w:rPr>
          <w:rFonts w:ascii="Times New Roman" w:hAnsi="Times New Roman" w:cs="Times New Roman"/>
          <w:sz w:val="28"/>
          <w:szCs w:val="28"/>
          <w:lang w:val="uk-UA"/>
        </w:rPr>
        <w:t>рекомендацій</w:t>
      </w:r>
      <w:r w:rsidR="00966457" w:rsidRPr="009664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45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966457" w:rsidRPr="007100B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підсумкової атестації здобувачів освіти </w:t>
      </w:r>
      <w:r w:rsidR="00966457" w:rsidRPr="007100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першого (бакалаврського) та другого (магістерського) рівнів вищої освіти </w:t>
      </w:r>
      <w:r w:rsidR="00966457" w:rsidRPr="007100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6457" w:rsidRPr="007100BC">
        <w:rPr>
          <w:rFonts w:ascii="Times New Roman" w:hAnsi="Times New Roman" w:cs="Times New Roman"/>
          <w:sz w:val="28"/>
          <w:szCs w:val="28"/>
          <w:lang w:val="uk-UA"/>
        </w:rPr>
        <w:t>у 2024-2025</w:t>
      </w:r>
      <w:r w:rsidR="00966457" w:rsidRPr="007100B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66457" w:rsidRPr="007100B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966457" w:rsidRPr="007100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45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53AD6" w:rsidRPr="00553AD6" w:rsidRDefault="00553AD6" w:rsidP="00C87E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AD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E969C8" w:rsidRDefault="00BB6A27" w:rsidP="00C87E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860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59790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D33860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</w:t>
      </w:r>
      <w:r w:rsidR="00EE66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3860">
        <w:rPr>
          <w:rFonts w:ascii="Times New Roman" w:hAnsi="Times New Roman"/>
          <w:sz w:val="28"/>
          <w:szCs w:val="28"/>
          <w:lang w:val="uk-UA"/>
        </w:rPr>
        <w:t>- педагогічної роботи та освітньої діяльності</w:t>
      </w:r>
      <w:r w:rsidR="00E969C8" w:rsidRPr="00E969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69C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969C8" w:rsidRPr="007100BC">
        <w:rPr>
          <w:rFonts w:ascii="Times New Roman" w:hAnsi="Times New Roman" w:cs="Times New Roman"/>
          <w:sz w:val="28"/>
          <w:szCs w:val="28"/>
          <w:lang w:val="uk-UA"/>
        </w:rPr>
        <w:t>ро дотримання</w:t>
      </w:r>
      <w:r w:rsidR="00E969C8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затвердження</w:t>
      </w:r>
      <w:r w:rsidR="00E969C8" w:rsidRPr="007100BC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рекомендацій щодо формування складу екзаменаційних комісій для проведення підсумкової атестації здобувачів освіти </w:t>
      </w:r>
      <w:r w:rsidR="00E969C8" w:rsidRPr="007100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першого (бакалаврського) та другого (магістерського) рівнів вищої освіти </w:t>
      </w:r>
      <w:r w:rsidR="00E969C8" w:rsidRPr="007100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69C8" w:rsidRPr="007100BC">
        <w:rPr>
          <w:rFonts w:ascii="Times New Roman" w:hAnsi="Times New Roman" w:cs="Times New Roman"/>
          <w:sz w:val="28"/>
          <w:szCs w:val="28"/>
          <w:lang w:val="uk-UA"/>
        </w:rPr>
        <w:t>у 2024-2025</w:t>
      </w:r>
      <w:r w:rsidR="00E969C8" w:rsidRPr="007100B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969C8" w:rsidRPr="007100B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E969C8" w:rsidRPr="007100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6610" w:rsidRPr="00794648" w:rsidRDefault="00BB6A27" w:rsidP="00C87EC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6A27">
        <w:rPr>
          <w:rFonts w:ascii="Times New Roman" w:eastAsia="Calibri" w:hAnsi="Times New Roman" w:cs="Times New Roman"/>
          <w:i/>
          <w:sz w:val="28"/>
          <w:szCs w:val="28"/>
          <w:lang w:val="uk-UA"/>
        </w:rPr>
        <w:t>Ярослав ГАРАБАЖІВ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BB6A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C7A54" w:rsidRPr="00BB6A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навчального відділу </w:t>
      </w:r>
      <w:r w:rsidR="00EE66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зауважив, що всім </w:t>
      </w:r>
      <w:r w:rsidR="00EE6610">
        <w:rPr>
          <w:rFonts w:ascii="Times New Roman" w:hAnsi="Times New Roman" w:cs="Times New Roman"/>
          <w:sz w:val="28"/>
          <w:szCs w:val="28"/>
          <w:lang w:val="uk-UA"/>
        </w:rPr>
        <w:t>структурним</w:t>
      </w:r>
      <w:r w:rsidR="00EE6610" w:rsidRPr="00794648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EE6610"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EE6610" w:rsidRPr="00794648">
        <w:rPr>
          <w:rFonts w:ascii="Times New Roman" w:hAnsi="Times New Roman" w:cs="Times New Roman"/>
          <w:sz w:val="28"/>
          <w:szCs w:val="28"/>
          <w:lang w:val="uk-UA"/>
        </w:rPr>
        <w:t xml:space="preserve"> подати у навчальний відділ до 15.04.2025 р.</w:t>
      </w:r>
      <w:r w:rsidR="00EE6610">
        <w:rPr>
          <w:rFonts w:ascii="Times New Roman" w:hAnsi="Times New Roman" w:cs="Times New Roman"/>
          <w:sz w:val="28"/>
          <w:szCs w:val="28"/>
          <w:lang w:val="uk-UA"/>
        </w:rPr>
        <w:t xml:space="preserve"> рапорти </w:t>
      </w:r>
      <w:r w:rsidR="00EE6610" w:rsidRPr="00794648">
        <w:rPr>
          <w:rFonts w:ascii="Times New Roman" w:hAnsi="Times New Roman" w:cs="Times New Roman"/>
          <w:sz w:val="28"/>
          <w:szCs w:val="28"/>
          <w:lang w:val="uk-UA"/>
        </w:rPr>
        <w:t xml:space="preserve">на формування складу ЕК </w:t>
      </w:r>
      <w:r w:rsidR="00C87EC9">
        <w:rPr>
          <w:rFonts w:ascii="Times New Roman" w:hAnsi="Times New Roman" w:cs="Times New Roman"/>
          <w:sz w:val="28"/>
          <w:szCs w:val="28"/>
          <w:lang w:val="uk-UA"/>
        </w:rPr>
        <w:t xml:space="preserve"> 2024-2025 </w:t>
      </w:r>
      <w:proofErr w:type="spellStart"/>
      <w:r w:rsidR="00C87EC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C87E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66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7EA7" w:rsidRDefault="003E7EA7" w:rsidP="00EE66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6457" w:rsidRDefault="00966457" w:rsidP="00EE66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1.Затвердити</w:t>
      </w:r>
      <w:r w:rsidRPr="009664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«Методичні рекомендації</w:t>
      </w:r>
      <w:r w:rsidRPr="009664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7100B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підсумкової атестації здобувачів освіти </w:t>
      </w:r>
      <w:r w:rsidRPr="007100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першого (бакалаврського) та другого (магістерського) рівнів вищої освіти </w:t>
      </w:r>
      <w:r w:rsidRPr="007100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00BC">
        <w:rPr>
          <w:rFonts w:ascii="Times New Roman" w:hAnsi="Times New Roman" w:cs="Times New Roman"/>
          <w:sz w:val="28"/>
          <w:szCs w:val="28"/>
          <w:lang w:val="uk-UA"/>
        </w:rPr>
        <w:t>у 2024-2025</w:t>
      </w:r>
      <w:r w:rsidRPr="007100B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100B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7100B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17F05">
        <w:rPr>
          <w:rFonts w:ascii="Times New Roman" w:hAnsi="Times New Roman" w:cs="Times New Roman"/>
          <w:sz w:val="28"/>
          <w:szCs w:val="28"/>
          <w:lang w:val="uk-UA"/>
        </w:rPr>
        <w:t xml:space="preserve"> та керуватись ними на етапі підготовки та проведення підсумкової атестації.</w:t>
      </w:r>
    </w:p>
    <w:p w:rsidR="00794648" w:rsidRPr="00794648" w:rsidRDefault="00317F05" w:rsidP="00EE661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 </w:t>
      </w:r>
      <w:r w:rsidR="00794648" w:rsidRPr="00794648">
        <w:rPr>
          <w:rFonts w:ascii="Times New Roman" w:hAnsi="Times New Roman" w:cs="Times New Roman"/>
          <w:sz w:val="28"/>
          <w:szCs w:val="28"/>
          <w:lang w:val="uk-UA"/>
        </w:rPr>
        <w:t>Рапорти від структурних підрозділів на формування складу ЕК подати у навчальний відділ до 15.04.2025 р.</w:t>
      </w:r>
    </w:p>
    <w:p w:rsidR="007C2D94" w:rsidRPr="00021A7E" w:rsidRDefault="007C2D94" w:rsidP="007C2D94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7C2D94" w:rsidRPr="00021A7E" w:rsidRDefault="007C2D94" w:rsidP="007C2D9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4BAA" w:rsidRPr="004C7A54" w:rsidRDefault="00DA4BAA" w:rsidP="00DA4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A5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4C7A54" w:rsidRDefault="004C7A54" w:rsidP="004C7A5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9790E">
        <w:rPr>
          <w:rFonts w:ascii="Times New Roman" w:hAnsi="Times New Roman" w:cs="Times New Roman"/>
          <w:b/>
          <w:bCs/>
          <w:sz w:val="28"/>
          <w:szCs w:val="28"/>
          <w:lang w:val="uk-UA"/>
        </w:rPr>
        <w:t>4.3.</w:t>
      </w:r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організацію внутрішнього моніторингу освітніх програм, що проходять акредитацію у І-II семестрах 2025-2026 </w:t>
      </w:r>
      <w:proofErr w:type="spellStart"/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щодо якості змісту, реалізації та кадрового забезпечення </w:t>
      </w:r>
      <w:r w:rsidRPr="0059790E">
        <w:rPr>
          <w:rFonts w:ascii="Times New Roman" w:hAnsi="Times New Roman" w:cs="Times New Roman"/>
          <w:bCs/>
          <w:i/>
          <w:sz w:val="28"/>
          <w:szCs w:val="28"/>
          <w:lang w:val="uk-UA"/>
        </w:rPr>
        <w:t>(3 група за відповідним графіком).</w:t>
      </w:r>
    </w:p>
    <w:p w:rsidR="00553AD6" w:rsidRDefault="00553AD6" w:rsidP="004C7A5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:rsidR="00553AD6" w:rsidRPr="00553AD6" w:rsidRDefault="00553AD6" w:rsidP="00553A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AD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466603" w:rsidRDefault="00466603" w:rsidP="0046660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466603">
        <w:rPr>
          <w:rFonts w:ascii="Times New Roman" w:hAnsi="Times New Roman"/>
          <w:i/>
          <w:sz w:val="28"/>
          <w:szCs w:val="28"/>
          <w:lang w:val="uk-UA"/>
        </w:rPr>
        <w:t>Марія ІВАНЧУК</w:t>
      </w:r>
      <w:r w:rsidRPr="00466603">
        <w:rPr>
          <w:rFonts w:ascii="Times New Roman" w:hAnsi="Times New Roman"/>
          <w:b/>
          <w:sz w:val="28"/>
          <w:szCs w:val="28"/>
          <w:lang w:val="uk-UA"/>
        </w:rPr>
        <w:t xml:space="preserve"> –</w:t>
      </w:r>
      <w:r w:rsidR="004C7A54" w:rsidRPr="00466603">
        <w:rPr>
          <w:rFonts w:ascii="Times New Roman" w:hAnsi="Times New Roman"/>
          <w:sz w:val="28"/>
          <w:szCs w:val="28"/>
          <w:lang w:val="uk-UA"/>
        </w:rPr>
        <w:t xml:space="preserve"> керівник сектору моніторингу та навчально-методичного  супроводу Центру забезпечення якості вищої освіти </w:t>
      </w:r>
      <w:r w:rsidR="00C87EC9">
        <w:rPr>
          <w:rFonts w:ascii="Times New Roman" w:hAnsi="Times New Roman"/>
          <w:sz w:val="28"/>
          <w:szCs w:val="28"/>
          <w:lang w:val="uk-UA"/>
        </w:rPr>
        <w:t>п</w:t>
      </w:r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організацію внутрішнього моніторингу освітніх програм, що проходять акредитацію у І-II семестрах 2025-2026 </w:t>
      </w:r>
      <w:proofErr w:type="spellStart"/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5979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щодо якості змісту, реалізації та кадрового забезпечення </w:t>
      </w:r>
      <w:r w:rsidRPr="0059790E">
        <w:rPr>
          <w:rFonts w:ascii="Times New Roman" w:hAnsi="Times New Roman" w:cs="Times New Roman"/>
          <w:bCs/>
          <w:i/>
          <w:sz w:val="28"/>
          <w:szCs w:val="28"/>
          <w:lang w:val="uk-UA"/>
        </w:rPr>
        <w:t>(3 група за відповідним графіком).</w:t>
      </w:r>
    </w:p>
    <w:p w:rsidR="003E7EA7" w:rsidRDefault="003E7EA7" w:rsidP="003E7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7A3E4B" w:rsidRPr="007A3E4B" w:rsidRDefault="007A3E4B" w:rsidP="00EE6610">
      <w:pPr>
        <w:numPr>
          <w:ilvl w:val="0"/>
          <w:numId w:val="10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A3E4B">
        <w:rPr>
          <w:rFonts w:ascii="Times New Roman" w:hAnsi="Times New Roman"/>
          <w:sz w:val="28"/>
          <w:szCs w:val="28"/>
          <w:lang w:val="uk-UA"/>
        </w:rPr>
        <w:t xml:space="preserve">Експертам-членам науково-методичної ради провести експертизу </w:t>
      </w:r>
      <w:r w:rsidRPr="007A3E4B">
        <w:rPr>
          <w:rFonts w:ascii="Times New Roman" w:hAnsi="Times New Roman"/>
          <w:bCs/>
          <w:iCs/>
          <w:sz w:val="28"/>
          <w:szCs w:val="28"/>
          <w:lang w:val="uk-UA"/>
        </w:rPr>
        <w:t xml:space="preserve">освітніх програм, </w:t>
      </w:r>
      <w:r w:rsidRPr="007A3E4B">
        <w:rPr>
          <w:rFonts w:ascii="Times New Roman" w:hAnsi="Times New Roman"/>
          <w:bCs/>
          <w:i/>
          <w:sz w:val="28"/>
          <w:szCs w:val="28"/>
          <w:lang w:val="uk-UA"/>
        </w:rPr>
        <w:t xml:space="preserve">що проходять </w:t>
      </w:r>
      <w:r w:rsidRPr="007A3E4B">
        <w:rPr>
          <w:rFonts w:ascii="Times New Roman" w:hAnsi="Times New Roman"/>
          <w:bCs/>
          <w:sz w:val="28"/>
          <w:szCs w:val="28"/>
          <w:lang w:val="uk-UA"/>
        </w:rPr>
        <w:t>акредитацію у І-</w:t>
      </w:r>
      <w:r w:rsidRPr="007A3E4B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7A3E4B">
        <w:rPr>
          <w:rFonts w:ascii="Times New Roman" w:hAnsi="Times New Roman"/>
          <w:bCs/>
          <w:sz w:val="28"/>
          <w:szCs w:val="28"/>
          <w:lang w:val="uk-UA"/>
        </w:rPr>
        <w:t xml:space="preserve"> семестрах 2025-2026</w:t>
      </w:r>
      <w:r w:rsidRPr="007A3E4B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Pr="007A3E4B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7A3E4B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7A3E4B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Pr="007A3E4B">
        <w:rPr>
          <w:rFonts w:ascii="Times New Roman" w:hAnsi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</w:t>
      </w:r>
      <w:r w:rsidRPr="007A3E4B">
        <w:rPr>
          <w:rFonts w:ascii="Times New Roman" w:hAnsi="Times New Roman"/>
          <w:bCs/>
          <w:i/>
          <w:iCs/>
          <w:sz w:val="28"/>
          <w:szCs w:val="28"/>
          <w:lang w:val="uk-UA"/>
        </w:rPr>
        <w:t>(3</w:t>
      </w:r>
      <w:r w:rsidRPr="007A3E4B">
        <w:rPr>
          <w:rFonts w:ascii="Times New Roman" w:hAnsi="Times New Roman"/>
          <w:bCs/>
          <w:i/>
          <w:iCs/>
          <w:sz w:val="28"/>
          <w:szCs w:val="28"/>
        </w:rPr>
        <w:t> </w:t>
      </w:r>
      <w:r w:rsidRPr="007A3E4B">
        <w:rPr>
          <w:rFonts w:ascii="Times New Roman" w:hAnsi="Times New Roman"/>
          <w:bCs/>
          <w:i/>
          <w:iCs/>
          <w:sz w:val="28"/>
          <w:szCs w:val="28"/>
          <w:lang w:val="uk-UA"/>
        </w:rPr>
        <w:t>група за відповідним графіком).</w:t>
      </w:r>
      <w:r w:rsidRPr="007A3E4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C2D94" w:rsidRPr="00021A7E" w:rsidRDefault="007C2D94" w:rsidP="007C2D94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7C2D94" w:rsidRPr="00021A7E" w:rsidRDefault="007C2D94" w:rsidP="007C2D9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4BAA" w:rsidRPr="004C7A54" w:rsidRDefault="00DA4BAA" w:rsidP="00DA4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A5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4C7A54" w:rsidRDefault="004C7A54" w:rsidP="004C7A5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7100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4.4. </w:t>
      </w:r>
      <w:r w:rsidRPr="007100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Затвердження Програми курсів підвищення кваліфікації молодих науковців і викладачів закладів вищої освіти «Нові горизонти зростання сучасного викладача-науковця» </w:t>
      </w:r>
      <w:r w:rsidRPr="007100BC">
        <w:rPr>
          <w:rFonts w:ascii="Times New Roman" w:hAnsi="Times New Roman" w:cs="Times New Roman"/>
          <w:bCs/>
          <w:i/>
          <w:sz w:val="28"/>
          <w:szCs w:val="28"/>
          <w:lang w:val="uk-UA"/>
        </w:rPr>
        <w:t>(обсяг – 30 годин / 1 кредит ЄКТС).</w:t>
      </w:r>
    </w:p>
    <w:p w:rsidR="00553AD6" w:rsidRPr="00553AD6" w:rsidRDefault="00553AD6" w:rsidP="00553A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AD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A0592B" w:rsidRDefault="00A0592B" w:rsidP="00A0592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D33860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59790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D33860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та освітньої діяльності</w:t>
      </w:r>
      <w:r w:rsidRPr="00A059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</w:t>
      </w:r>
      <w:r w:rsidRPr="007100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атвердження Програми курсів підвищення кваліфікації молодих науковців і викладачів закладів вищої освіти «Нові горизонти зростання сучасного викладача-науковця» </w:t>
      </w:r>
      <w:r w:rsidRPr="007100BC">
        <w:rPr>
          <w:rFonts w:ascii="Times New Roman" w:hAnsi="Times New Roman" w:cs="Times New Roman"/>
          <w:bCs/>
          <w:i/>
          <w:sz w:val="28"/>
          <w:szCs w:val="28"/>
          <w:lang w:val="uk-UA"/>
        </w:rPr>
        <w:t>(обсяг – 30 годин / 1 кредит ЄКТС).</w:t>
      </w:r>
    </w:p>
    <w:p w:rsidR="003E7EA7" w:rsidRDefault="003E7EA7" w:rsidP="003E7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7A3E4B" w:rsidRPr="00794648" w:rsidRDefault="007A3E4B" w:rsidP="00DB1C9C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79464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7946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Програму курсів підвищення кваліфікації молодих науковців і викладачів закладів вищої освіти «Нові горизонти зростання сучасного викладача-науковця» </w:t>
      </w:r>
      <w:r w:rsidRPr="00794648">
        <w:rPr>
          <w:rFonts w:ascii="Times New Roman" w:hAnsi="Times New Roman" w:cs="Times New Roman"/>
          <w:bCs/>
          <w:i/>
          <w:sz w:val="28"/>
          <w:szCs w:val="28"/>
          <w:lang w:val="uk-UA"/>
        </w:rPr>
        <w:t>(обсяг – 30 годин / 1 кредит ЄКТС).</w:t>
      </w:r>
    </w:p>
    <w:p w:rsidR="007A3E4B" w:rsidRPr="00794648" w:rsidRDefault="007A3E4B" w:rsidP="00DB1C9C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794648">
        <w:rPr>
          <w:rFonts w:ascii="Times New Roman" w:hAnsi="Times New Roman" w:cs="Times New Roman"/>
          <w:bCs/>
          <w:sz w:val="28"/>
          <w:szCs w:val="28"/>
          <w:lang w:val="uk-UA"/>
        </w:rPr>
        <w:t>Розмістити Програму на сайті ЧНУ та організувати реєстрацію слухачів з подальшою реалізацією Програми у встановлених термінах.</w:t>
      </w:r>
    </w:p>
    <w:p w:rsidR="007C2D94" w:rsidRPr="00021A7E" w:rsidRDefault="00A0592B" w:rsidP="007C2D94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C2D94"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3E7EA7" w:rsidRDefault="003E7EA7" w:rsidP="00DA4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4BAA" w:rsidRPr="004C7A54" w:rsidRDefault="00DA4BAA" w:rsidP="00DA4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A5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4C7A54" w:rsidRPr="0059790E" w:rsidRDefault="007A3E4B" w:rsidP="00C87EC9">
      <w:pPr>
        <w:spacing w:after="0" w:line="276" w:lineRule="auto"/>
        <w:ind w:left="-19" w:firstLine="1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4.5</w:t>
      </w:r>
      <w:r w:rsidR="004C7A54" w:rsidRPr="0059790E">
        <w:rPr>
          <w:rFonts w:ascii="Times New Roman" w:hAnsi="Times New Roman"/>
          <w:b/>
          <w:bCs/>
          <w:sz w:val="28"/>
          <w:szCs w:val="28"/>
          <w:lang w:val="uk-UA"/>
        </w:rPr>
        <w:t>. </w:t>
      </w:r>
      <w:r w:rsidR="004C7A54" w:rsidRPr="0059790E">
        <w:rPr>
          <w:rFonts w:ascii="Times New Roman" w:hAnsi="Times New Roman"/>
          <w:bCs/>
          <w:sz w:val="28"/>
          <w:szCs w:val="28"/>
          <w:lang w:val="uk-UA"/>
        </w:rPr>
        <w:t>Про підтвердження відповідності (згідно освітніх програм підготовки фахівців) на займаній посаді:</w:t>
      </w:r>
    </w:p>
    <w:p w:rsidR="004C7A54" w:rsidRPr="0059790E" w:rsidRDefault="004C7A54" w:rsidP="00C87EC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59790E">
        <w:rPr>
          <w:rFonts w:ascii="Times New Roman" w:hAnsi="Times New Roman"/>
          <w:b/>
          <w:bCs/>
          <w:i/>
          <w:sz w:val="28"/>
          <w:szCs w:val="28"/>
          <w:lang w:val="uk-UA"/>
        </w:rPr>
        <w:lastRenderedPageBreak/>
        <w:t>вченого звання доцента:</w:t>
      </w:r>
    </w:p>
    <w:p w:rsidR="004C7A54" w:rsidRPr="0059790E" w:rsidRDefault="004C7A54" w:rsidP="00C87EC9">
      <w:pPr>
        <w:pStyle w:val="a4"/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  <w:lang w:val="uk-UA"/>
        </w:rPr>
      </w:pPr>
      <w:r w:rsidRPr="0059790E">
        <w:rPr>
          <w:rFonts w:ascii="Times New Roman" w:hAnsi="Times New Roman"/>
          <w:bCs/>
          <w:sz w:val="28"/>
          <w:szCs w:val="28"/>
          <w:lang w:val="uk-UA"/>
        </w:rPr>
        <w:t>асистенту кафедри економічної теорії, менеджменту і адміністрування Світлані БОЙДІ;</w:t>
      </w:r>
    </w:p>
    <w:p w:rsidR="004C7A54" w:rsidRPr="00553AD6" w:rsidRDefault="004C7A54" w:rsidP="00C87EC9">
      <w:pPr>
        <w:pStyle w:val="a4"/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  <w:lang w:val="uk-UA"/>
        </w:rPr>
      </w:pPr>
      <w:r w:rsidRPr="0059790E">
        <w:rPr>
          <w:rFonts w:ascii="Times New Roman" w:hAnsi="Times New Roman"/>
          <w:bCs/>
          <w:sz w:val="28"/>
          <w:szCs w:val="28"/>
          <w:lang w:val="uk-UA"/>
        </w:rPr>
        <w:t>асистенту кафедри економічної теорії, менеджменту і адміністрування Леоніду КЛЕВЧІКУ.</w:t>
      </w:r>
    </w:p>
    <w:p w:rsidR="00553AD6" w:rsidRPr="00553AD6" w:rsidRDefault="00553AD6" w:rsidP="00553A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AD6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A0592B" w:rsidRPr="0059790E" w:rsidRDefault="00A0592B" w:rsidP="00A0592B">
      <w:pPr>
        <w:spacing w:line="276" w:lineRule="auto"/>
        <w:ind w:left="-19" w:firstLine="1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0592B">
        <w:rPr>
          <w:rFonts w:ascii="Times New Roman" w:hAnsi="Times New Roman"/>
          <w:i/>
          <w:sz w:val="28"/>
          <w:szCs w:val="28"/>
          <w:lang w:val="uk-UA"/>
        </w:rPr>
        <w:t>Катерина МЕЛЬНИК</w:t>
      </w:r>
      <w:r w:rsidRPr="00A0592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4C7A54" w:rsidRPr="00A0592B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 </w:t>
      </w:r>
      <w:r w:rsidR="004C7A54" w:rsidRPr="00A0592B">
        <w:rPr>
          <w:rFonts w:ascii="Times New Roman" w:hAnsi="Times New Roman"/>
          <w:sz w:val="28"/>
          <w:szCs w:val="28"/>
          <w:lang w:val="uk-UA"/>
        </w:rPr>
        <w:t xml:space="preserve"> методист Центру забезпечення якості вищої освіти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59790E">
        <w:rPr>
          <w:rFonts w:ascii="Times New Roman" w:hAnsi="Times New Roman"/>
          <w:bCs/>
          <w:sz w:val="28"/>
          <w:szCs w:val="28"/>
          <w:lang w:val="uk-UA"/>
        </w:rPr>
        <w:t>ро підтвердження відповідності (згідно освітніх програм підготовки фахівців) на займаній посаді:</w:t>
      </w:r>
    </w:p>
    <w:p w:rsidR="00A0592B" w:rsidRPr="0059790E" w:rsidRDefault="00A0592B" w:rsidP="00DB1C9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59790E">
        <w:rPr>
          <w:rFonts w:ascii="Times New Roman" w:hAnsi="Times New Roman"/>
          <w:b/>
          <w:bCs/>
          <w:i/>
          <w:sz w:val="28"/>
          <w:szCs w:val="28"/>
          <w:lang w:val="uk-UA"/>
        </w:rPr>
        <w:t>вченого звання доцента:</w:t>
      </w:r>
    </w:p>
    <w:p w:rsidR="00A0592B" w:rsidRPr="0059790E" w:rsidRDefault="00A0592B" w:rsidP="00DB1C9C">
      <w:pPr>
        <w:pStyle w:val="a4"/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  <w:lang w:val="uk-UA"/>
        </w:rPr>
      </w:pPr>
      <w:r w:rsidRPr="0059790E">
        <w:rPr>
          <w:rFonts w:ascii="Times New Roman" w:hAnsi="Times New Roman"/>
          <w:bCs/>
          <w:sz w:val="28"/>
          <w:szCs w:val="28"/>
          <w:lang w:val="uk-UA"/>
        </w:rPr>
        <w:t>асистенту кафедри економічної теорії, менеджменту і адміністрування Світлані БОЙДІ;</w:t>
      </w:r>
    </w:p>
    <w:p w:rsidR="00A0592B" w:rsidRPr="00553AD6" w:rsidRDefault="00A0592B" w:rsidP="00DB1C9C">
      <w:pPr>
        <w:pStyle w:val="a4"/>
        <w:numPr>
          <w:ilvl w:val="0"/>
          <w:numId w:val="3"/>
        </w:numPr>
        <w:spacing w:after="0" w:line="240" w:lineRule="auto"/>
        <w:jc w:val="both"/>
        <w:rPr>
          <w:i/>
          <w:sz w:val="28"/>
          <w:szCs w:val="28"/>
          <w:lang w:val="uk-UA"/>
        </w:rPr>
      </w:pPr>
      <w:r w:rsidRPr="0059790E">
        <w:rPr>
          <w:rFonts w:ascii="Times New Roman" w:hAnsi="Times New Roman"/>
          <w:bCs/>
          <w:sz w:val="28"/>
          <w:szCs w:val="28"/>
          <w:lang w:val="uk-UA"/>
        </w:rPr>
        <w:t>асистенту кафедри економічної теорії, менеджменту і адміністрування Леоніду КЛЕВЧІКУ.</w:t>
      </w:r>
    </w:p>
    <w:p w:rsidR="003E7EA7" w:rsidRDefault="003E7EA7" w:rsidP="003E7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19EE" w:rsidRPr="00CC19EE" w:rsidRDefault="00CC19EE" w:rsidP="00CC19EE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9EE">
        <w:rPr>
          <w:rFonts w:ascii="Times New Roman" w:hAnsi="Times New Roman"/>
          <w:sz w:val="28"/>
          <w:szCs w:val="28"/>
          <w:lang w:val="uk-UA"/>
        </w:rPr>
        <w:t xml:space="preserve">Підтримати клопотання про відповідність вченого звання </w:t>
      </w:r>
      <w:r>
        <w:rPr>
          <w:rFonts w:ascii="Times New Roman" w:hAnsi="Times New Roman"/>
          <w:sz w:val="28"/>
          <w:szCs w:val="28"/>
          <w:lang w:val="uk-UA"/>
        </w:rPr>
        <w:t>доцента</w:t>
      </w:r>
      <w:r w:rsidRPr="00CC19EE">
        <w:rPr>
          <w:rFonts w:ascii="Times New Roman" w:hAnsi="Times New Roman"/>
          <w:sz w:val="28"/>
          <w:szCs w:val="28"/>
          <w:lang w:val="uk-UA"/>
        </w:rPr>
        <w:t xml:space="preserve"> викладачів  заявлених спеціальностей з підготовки фахівців вищої освіти для встановлення відповідних доплат й клопотати перед ректором про встановлення доплати викладачам за  вчене звання</w:t>
      </w:r>
      <w:r>
        <w:rPr>
          <w:rFonts w:ascii="Times New Roman" w:hAnsi="Times New Roman"/>
          <w:sz w:val="28"/>
          <w:szCs w:val="28"/>
          <w:lang w:val="uk-UA"/>
        </w:rPr>
        <w:t xml:space="preserve"> доцента</w:t>
      </w:r>
      <w:r w:rsidRPr="00CC19EE">
        <w:rPr>
          <w:rFonts w:ascii="Times New Roman" w:hAnsi="Times New Roman"/>
          <w:sz w:val="28"/>
          <w:szCs w:val="28"/>
          <w:lang w:val="uk-UA"/>
        </w:rPr>
        <w:t>, що збігається з проф</w:t>
      </w:r>
      <w:r>
        <w:rPr>
          <w:rFonts w:ascii="Times New Roman" w:hAnsi="Times New Roman"/>
          <w:sz w:val="28"/>
          <w:szCs w:val="28"/>
          <w:lang w:val="uk-UA"/>
        </w:rPr>
        <w:t>ілем їхньої діяльності заявленої</w:t>
      </w:r>
      <w:r w:rsidRPr="00CC19EE">
        <w:rPr>
          <w:rFonts w:ascii="Times New Roman" w:hAnsi="Times New Roman"/>
          <w:sz w:val="28"/>
          <w:szCs w:val="28"/>
          <w:lang w:val="uk-UA"/>
        </w:rPr>
        <w:t xml:space="preserve"> кафедр</w:t>
      </w:r>
      <w:r>
        <w:rPr>
          <w:rFonts w:ascii="Times New Roman" w:hAnsi="Times New Roman"/>
          <w:sz w:val="28"/>
          <w:szCs w:val="28"/>
          <w:lang w:val="uk-UA"/>
        </w:rPr>
        <w:t>и:</w:t>
      </w:r>
      <w:r w:rsidRPr="00CC19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A3E4B" w:rsidRPr="00794648" w:rsidRDefault="007A3E4B" w:rsidP="00DB1C9C">
      <w:pPr>
        <w:numPr>
          <w:ilvl w:val="0"/>
          <w:numId w:val="3"/>
        </w:numPr>
        <w:spacing w:after="0" w:line="276" w:lineRule="auto"/>
        <w:ind w:left="1276" w:hanging="357"/>
        <w:contextualSpacing/>
        <w:jc w:val="both"/>
        <w:rPr>
          <w:rFonts w:ascii="Times New Roman" w:eastAsia="Calibri" w:hAnsi="Times New Roman" w:cs="Times New Roman"/>
          <w:bCs/>
          <w:sz w:val="32"/>
          <w:szCs w:val="28"/>
          <w:lang w:val="uk-UA"/>
        </w:rPr>
      </w:pPr>
      <w:r w:rsidRPr="00794648">
        <w:rPr>
          <w:rFonts w:ascii="Times New Roman" w:hAnsi="Times New Roman"/>
          <w:bCs/>
          <w:sz w:val="28"/>
          <w:szCs w:val="24"/>
          <w:lang w:val="uk-UA"/>
        </w:rPr>
        <w:t>асистенту кафедри економічної теорії, менеджменту і адміністрування Світлані БОЙДІ;</w:t>
      </w:r>
    </w:p>
    <w:p w:rsidR="007A3E4B" w:rsidRPr="00794648" w:rsidRDefault="007A3E4B" w:rsidP="00DB1C9C">
      <w:pPr>
        <w:numPr>
          <w:ilvl w:val="0"/>
          <w:numId w:val="3"/>
        </w:numPr>
        <w:spacing w:after="0" w:line="276" w:lineRule="auto"/>
        <w:ind w:left="1276" w:hanging="357"/>
        <w:contextualSpacing/>
        <w:jc w:val="both"/>
        <w:rPr>
          <w:rFonts w:ascii="Times New Roman" w:eastAsia="Calibri" w:hAnsi="Times New Roman" w:cs="Times New Roman"/>
          <w:bCs/>
          <w:sz w:val="32"/>
          <w:szCs w:val="28"/>
          <w:lang w:val="uk-UA"/>
        </w:rPr>
      </w:pPr>
      <w:r w:rsidRPr="00794648">
        <w:rPr>
          <w:rFonts w:ascii="Times New Roman" w:hAnsi="Times New Roman"/>
          <w:bCs/>
          <w:sz w:val="28"/>
          <w:szCs w:val="24"/>
          <w:lang w:val="uk-UA"/>
        </w:rPr>
        <w:t xml:space="preserve">асистенту кафедри економічної теорії, менеджменту і адміністрування Леоніду КЛЕВЧІКУ </w:t>
      </w:r>
      <w:r w:rsidRPr="0079464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взяти до відома.</w:t>
      </w:r>
    </w:p>
    <w:p w:rsidR="007C2D94" w:rsidRPr="00021A7E" w:rsidRDefault="007C2D94" w:rsidP="007C2D94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7C2D94" w:rsidRPr="00021A7E" w:rsidRDefault="007C2D94" w:rsidP="007C2D9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790E" w:rsidRPr="0059790E" w:rsidRDefault="0059790E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59790E" w:rsidRPr="0059790E" w:rsidRDefault="0059790E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59790E" w:rsidRDefault="0059790E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A0592B" w:rsidRDefault="00A0592B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A0592B" w:rsidRDefault="00A0592B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A0592B" w:rsidRDefault="00A0592B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A0592B" w:rsidRDefault="00A0592B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A0592B" w:rsidRDefault="00A0592B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A0592B" w:rsidRDefault="00A0592B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A0592B" w:rsidRDefault="00A0592B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A0592B" w:rsidRDefault="00A0592B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A0592B" w:rsidRDefault="00A0592B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F8396A" w:rsidRDefault="00F8396A" w:rsidP="0079464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8396A" w:rsidRDefault="00F8396A" w:rsidP="0079464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8396A" w:rsidRDefault="00F8396A" w:rsidP="0079464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94648" w:rsidRPr="00A0592B" w:rsidRDefault="00794648" w:rsidP="0079464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0592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УХВАЛА </w:t>
      </w:r>
    </w:p>
    <w:p w:rsidR="00794648" w:rsidRPr="00A0592B" w:rsidRDefault="00794648" w:rsidP="0079464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0592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засідання науково-методичної  ради</w:t>
      </w:r>
    </w:p>
    <w:p w:rsidR="00794648" w:rsidRPr="00A0592B" w:rsidRDefault="00794648" w:rsidP="0079464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0592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:rsidR="00794648" w:rsidRPr="00794648" w:rsidRDefault="00794648" w:rsidP="00B52ED3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A0592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 27.03.2025</w:t>
      </w:r>
    </w:p>
    <w:p w:rsidR="00B52ED3" w:rsidRDefault="00B52ED3" w:rsidP="007946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4648" w:rsidRPr="00794648" w:rsidRDefault="00794648" w:rsidP="007946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4648">
        <w:rPr>
          <w:rFonts w:ascii="Times New Roman" w:hAnsi="Times New Roman" w:cs="Times New Roman"/>
          <w:b/>
          <w:sz w:val="28"/>
          <w:szCs w:val="28"/>
          <w:lang w:val="uk-UA"/>
        </w:rPr>
        <w:t>Рішення по 1 питанню</w:t>
      </w:r>
      <w:r w:rsidRPr="0079464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94648" w:rsidRPr="00794648" w:rsidRDefault="00794648" w:rsidP="00BD14F7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52ED3">
        <w:rPr>
          <w:rFonts w:ascii="Times New Roman" w:hAnsi="Times New Roman" w:cs="Times New Roman"/>
          <w:b/>
          <w:iCs/>
          <w:sz w:val="28"/>
          <w:szCs w:val="28"/>
          <w:lang w:val="uk-UA"/>
        </w:rPr>
        <w:t>1.</w:t>
      </w:r>
      <w:r w:rsidR="00B52E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Pr="0079464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нформацію про </w:t>
      </w:r>
      <w:r w:rsidRPr="00794648">
        <w:rPr>
          <w:rFonts w:ascii="Times New Roman" w:hAnsi="Times New Roman" w:cs="Times New Roman"/>
          <w:sz w:val="28"/>
          <w:szCs w:val="28"/>
          <w:lang w:val="uk-UA"/>
        </w:rPr>
        <w:t>суттєві недоліки згідно акредитаційних вимог у запровадженні та реалізації освітніх програм взяти до відома і враховувати в освітній діяльності та при черговому оновленні освітніх програм з метою їх уникнення.</w:t>
      </w:r>
    </w:p>
    <w:p w:rsidR="00794648" w:rsidRPr="00794648" w:rsidRDefault="00B52ED3" w:rsidP="00B52ED3">
      <w:pPr>
        <w:tabs>
          <w:tab w:val="left" w:pos="2694"/>
        </w:tabs>
        <w:spacing w:after="0" w:line="276" w:lineRule="auto"/>
        <w:ind w:left="2268" w:hanging="709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           </w:t>
      </w:r>
      <w:r w:rsidR="00794648" w:rsidRPr="0079464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Відповідальні: гаранти ОП, завідуючі кафедр, декани факультетів/ директори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</w:t>
      </w:r>
      <w:r w:rsidR="00794648" w:rsidRPr="0079464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навчально-наукових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</w:t>
      </w:r>
      <w:r w:rsidR="00794648" w:rsidRPr="0079464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інститутів</w:t>
      </w:r>
    </w:p>
    <w:p w:rsidR="00794648" w:rsidRPr="00794648" w:rsidRDefault="00794648" w:rsidP="00794648">
      <w:pPr>
        <w:spacing w:after="0" w:line="276" w:lineRule="auto"/>
        <w:ind w:left="4253" w:hanging="1843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464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            </w:t>
      </w:r>
    </w:p>
    <w:p w:rsidR="00794648" w:rsidRPr="00794648" w:rsidRDefault="00794648" w:rsidP="007946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4648">
        <w:rPr>
          <w:rFonts w:ascii="Times New Roman" w:hAnsi="Times New Roman" w:cs="Times New Roman"/>
          <w:b/>
          <w:sz w:val="28"/>
          <w:szCs w:val="28"/>
          <w:lang w:val="uk-UA"/>
        </w:rPr>
        <w:t>Рішення по 2 питанню</w:t>
      </w:r>
      <w:r w:rsidRPr="0079464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94648" w:rsidRPr="00794648" w:rsidRDefault="00794648" w:rsidP="00794648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B52ED3">
        <w:rPr>
          <w:rFonts w:ascii="Times New Roman" w:hAnsi="Times New Roman" w:cs="Times New Roman"/>
          <w:b/>
          <w:iCs/>
          <w:sz w:val="28"/>
          <w:szCs w:val="28"/>
          <w:lang w:val="uk-UA"/>
        </w:rPr>
        <w:t>1.</w:t>
      </w:r>
      <w:r w:rsidR="00B52E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94648">
        <w:rPr>
          <w:rFonts w:ascii="Times New Roman" w:hAnsi="Times New Roman" w:cs="Times New Roman"/>
          <w:iCs/>
          <w:sz w:val="28"/>
          <w:szCs w:val="28"/>
          <w:lang w:val="uk-UA"/>
        </w:rPr>
        <w:t>Інформацію про</w:t>
      </w:r>
      <w:r w:rsidRPr="007946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</w:t>
      </w:r>
      <w:r w:rsidRPr="00794648">
        <w:rPr>
          <w:rFonts w:ascii="Times New Roman" w:hAnsi="Times New Roman" w:cs="Times New Roman"/>
          <w:spacing w:val="-4"/>
          <w:sz w:val="28"/>
          <w:szCs w:val="28"/>
          <w:lang w:val="uk-UA"/>
        </w:rPr>
        <w:t>опитування здобувачів вищої освіти другого (магістерського) рівня вищої освіти щодо якості реалізації ОП</w:t>
      </w:r>
      <w:r w:rsidRPr="007946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які проходять акредитацію у І сем. 2025-2026 </w:t>
      </w:r>
      <w:proofErr w:type="spellStart"/>
      <w:r w:rsidRPr="00794648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794648">
        <w:rPr>
          <w:rFonts w:ascii="Times New Roman" w:hAnsi="Times New Roman" w:cs="Times New Roman"/>
          <w:bCs/>
          <w:sz w:val="28"/>
          <w:szCs w:val="28"/>
          <w:lang w:val="uk-UA"/>
        </w:rPr>
        <w:t>. (</w:t>
      </w:r>
      <w:r w:rsidRPr="0079464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2 група за відповідним графіком</w:t>
      </w:r>
      <w:r w:rsidRPr="007946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) взяти до</w:t>
      </w:r>
      <w:r w:rsidRPr="0079464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7946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відома.</w:t>
      </w:r>
    </w:p>
    <w:p w:rsidR="00794648" w:rsidRPr="00794648" w:rsidRDefault="00794648" w:rsidP="00C058CC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B52ED3">
        <w:rPr>
          <w:rFonts w:ascii="Times New Roman" w:hAnsi="Times New Roman"/>
          <w:b/>
          <w:iCs/>
          <w:sz w:val="28"/>
          <w:szCs w:val="28"/>
          <w:lang w:val="uk-UA"/>
        </w:rPr>
        <w:t>2.</w:t>
      </w:r>
      <w:r w:rsidR="00B52ED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94648">
        <w:rPr>
          <w:rFonts w:ascii="Times New Roman" w:hAnsi="Times New Roman"/>
          <w:iCs/>
          <w:sz w:val="28"/>
          <w:szCs w:val="28"/>
          <w:lang w:val="uk-UA"/>
        </w:rPr>
        <w:t>Рекомендації експертів і здобувачів освіти врахувати при подальшому  удосконаленні та внесенні змін до зазначених ОП.</w:t>
      </w:r>
    </w:p>
    <w:p w:rsidR="00794648" w:rsidRPr="00794648" w:rsidRDefault="00794648" w:rsidP="0079464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794648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моніторингу ОП з відповідними рекомендаціями довести до відома гарантів ОП, членів </w:t>
      </w:r>
      <w:proofErr w:type="spellStart"/>
      <w:r w:rsidRPr="00794648"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 w:rsidRPr="00794648">
        <w:rPr>
          <w:rFonts w:ascii="Times New Roman" w:hAnsi="Times New Roman" w:cs="Times New Roman"/>
          <w:sz w:val="28"/>
          <w:szCs w:val="28"/>
          <w:lang w:val="uk-UA"/>
        </w:rPr>
        <w:t xml:space="preserve"> груп та </w:t>
      </w:r>
      <w:r w:rsidRPr="0079464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обговорити </w:t>
      </w:r>
      <w:r w:rsidRPr="00794648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на засіданнях кафедр, методичних радах  факультетів / навчально-наукових інститутів.</w:t>
      </w:r>
      <w:r w:rsidRPr="00794648">
        <w:rPr>
          <w:rFonts w:ascii="Times New Roman" w:hAnsi="Times New Roman" w:cs="Times New Roman"/>
          <w:b/>
          <w:i/>
          <w:spacing w:val="-4"/>
          <w:sz w:val="28"/>
          <w:szCs w:val="28"/>
          <w:lang w:val="uk-UA"/>
        </w:rPr>
        <w:t xml:space="preserve"> </w:t>
      </w:r>
    </w:p>
    <w:p w:rsidR="00794648" w:rsidRPr="00794648" w:rsidRDefault="00794648" w:rsidP="00B52ED3">
      <w:pPr>
        <w:spacing w:after="0" w:line="276" w:lineRule="auto"/>
        <w:ind w:left="2410" w:firstLine="425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464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Відповідальні:  гаранти ОП, заступники деканів/директорів з навчально-методичної роботи,  завідувачі випускових кафедр</w:t>
      </w:r>
    </w:p>
    <w:p w:rsidR="00794648" w:rsidRPr="00794648" w:rsidRDefault="00794648" w:rsidP="007946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4648" w:rsidRPr="00794648" w:rsidRDefault="00794648" w:rsidP="00C058C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4648">
        <w:rPr>
          <w:rFonts w:ascii="Times New Roman" w:hAnsi="Times New Roman" w:cs="Times New Roman"/>
          <w:b/>
          <w:sz w:val="28"/>
          <w:szCs w:val="28"/>
          <w:lang w:val="uk-UA"/>
        </w:rPr>
        <w:t>Рішення по 3 питанню</w:t>
      </w:r>
      <w:r w:rsidRPr="0079464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94648" w:rsidRPr="00794648" w:rsidRDefault="00794648" w:rsidP="00C058CC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26FB9">
        <w:rPr>
          <w:rFonts w:ascii="Times New Roman" w:hAnsi="Times New Roman" w:cs="Times New Roman"/>
          <w:b/>
          <w:iCs/>
          <w:sz w:val="28"/>
          <w:szCs w:val="28"/>
          <w:lang w:val="uk-UA"/>
        </w:rPr>
        <w:t>1.</w:t>
      </w:r>
      <w:r w:rsidR="00026FB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794648">
        <w:rPr>
          <w:rFonts w:ascii="Times New Roman" w:hAnsi="Times New Roman" w:cs="Times New Roman"/>
          <w:iCs/>
          <w:sz w:val="28"/>
          <w:szCs w:val="28"/>
          <w:lang w:val="uk-UA"/>
        </w:rPr>
        <w:t>Інформацію про</w:t>
      </w:r>
      <w:r w:rsidRPr="007946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94648">
        <w:rPr>
          <w:rFonts w:ascii="Times New Roman" w:hAnsi="Times New Roman" w:cs="Times New Roman"/>
          <w:sz w:val="28"/>
          <w:szCs w:val="28"/>
          <w:lang w:val="uk-UA"/>
        </w:rPr>
        <w:t xml:space="preserve">розроблені заходи та їх виконання за результатами умовної акредитації ОП Державна служба </w:t>
      </w:r>
      <w:r w:rsidRPr="007946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взяти до</w:t>
      </w:r>
      <w:r w:rsidRPr="0079464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7946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відома</w:t>
      </w:r>
      <w:r w:rsidRPr="00794648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794648" w:rsidRPr="00794648" w:rsidRDefault="00794648" w:rsidP="00C058CC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26FB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2.</w:t>
      </w:r>
      <w:r w:rsidR="00026FB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7946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Завідувачу кафедри політології та державного управління створити умови щодо виконання зауважень критерію 6 Людські ресурси.</w:t>
      </w:r>
    </w:p>
    <w:p w:rsidR="00794648" w:rsidRPr="00794648" w:rsidRDefault="00794648" w:rsidP="00C058CC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26FB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3.</w:t>
      </w:r>
      <w:r w:rsidR="00026FB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7946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Адміністрації факультету історії, політології та міжнародних взяти на контроль виконання запланованих заходів.</w:t>
      </w:r>
    </w:p>
    <w:p w:rsidR="00794648" w:rsidRPr="00794648" w:rsidRDefault="00794648" w:rsidP="00026FB9">
      <w:pPr>
        <w:spacing w:after="0" w:line="276" w:lineRule="auto"/>
        <w:ind w:left="2835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9464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Відповідальні:  гарант ОП, завідувач випускової кафедри, декан факультету </w:t>
      </w:r>
    </w:p>
    <w:p w:rsidR="00026FB9" w:rsidRDefault="00026FB9" w:rsidP="00794648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4648" w:rsidRPr="00794648" w:rsidRDefault="00794648" w:rsidP="00794648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4648">
        <w:rPr>
          <w:rFonts w:ascii="Times New Roman" w:hAnsi="Times New Roman" w:cs="Times New Roman"/>
          <w:b/>
          <w:sz w:val="28"/>
          <w:szCs w:val="28"/>
          <w:lang w:val="uk-UA"/>
        </w:rPr>
        <w:t>Рішення по 4 питанню:</w:t>
      </w:r>
    </w:p>
    <w:p w:rsidR="00794648" w:rsidRPr="00794648" w:rsidRDefault="00794648" w:rsidP="00794648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4648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4.1.</w:t>
      </w:r>
    </w:p>
    <w:p w:rsidR="00794648" w:rsidRPr="00794648" w:rsidRDefault="00794648" w:rsidP="00794648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026FB9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794648">
        <w:rPr>
          <w:rFonts w:ascii="Times New Roman" w:hAnsi="Times New Roman"/>
          <w:sz w:val="28"/>
          <w:szCs w:val="28"/>
          <w:lang w:val="uk-UA"/>
        </w:rPr>
        <w:t xml:space="preserve"> Рекомендувати Вченій раді ЧНУ:</w:t>
      </w:r>
    </w:p>
    <w:p w:rsidR="00794648" w:rsidRPr="00794648" w:rsidRDefault="00794648" w:rsidP="001716AA">
      <w:pPr>
        <w:numPr>
          <w:ilvl w:val="1"/>
          <w:numId w:val="13"/>
        </w:numPr>
        <w:spacing w:after="0" w:line="276" w:lineRule="auto"/>
        <w:ind w:left="993" w:hanging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lastRenderedPageBreak/>
        <w:t xml:space="preserve">Затвердити та ввести в дію  освітньо-професійну програму </w:t>
      </w:r>
      <w:r w:rsidRPr="0079464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4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Експертиза та технології продуктів із субтропічної сировини»</w:t>
      </w:r>
      <w:r w:rsidRPr="00794648">
        <w:rPr>
          <w:rFonts w:ascii="Times New Roman" w:hAnsi="Times New Roman" w:cs="Times New Roman"/>
          <w:b/>
          <w:color w:val="222222"/>
          <w:sz w:val="24"/>
          <w:shd w:val="clear" w:color="auto" w:fill="FFFFFF"/>
          <w:lang w:val="uk-UA"/>
        </w:rPr>
        <w:t xml:space="preserve"> </w:t>
      </w:r>
      <w:r w:rsidRPr="00794648">
        <w:rPr>
          <w:rFonts w:ascii="Times New Roman" w:hAnsi="Times New Roman" w:cs="Times New Roman"/>
          <w:color w:val="222222"/>
          <w:sz w:val="28"/>
          <w:shd w:val="clear" w:color="auto" w:fill="FFFFFF"/>
          <w:lang w:val="uk-UA"/>
        </w:rPr>
        <w:t xml:space="preserve">другого (магістерського) рівня вищої освіти  зі спеціальності </w:t>
      </w:r>
      <w:r w:rsidRPr="00794648">
        <w:rPr>
          <w:rFonts w:ascii="Times New Roman" w:hAnsi="Times New Roman"/>
          <w:sz w:val="28"/>
          <w:szCs w:val="28"/>
          <w:lang w:val="uk-UA"/>
        </w:rPr>
        <w:t>G13 «Харчові технології», галузі знань G «Інженерія, виробництво та будівництво».</w:t>
      </w:r>
    </w:p>
    <w:p w:rsidR="00794648" w:rsidRPr="00794648" w:rsidRDefault="00794648" w:rsidP="00794648">
      <w:pPr>
        <w:spacing w:after="0" w:line="276" w:lineRule="auto"/>
        <w:ind w:left="1068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>) групи:</w:t>
      </w:r>
    </w:p>
    <w:p w:rsidR="00794648" w:rsidRPr="00794648" w:rsidRDefault="00794648" w:rsidP="00DB1C9C">
      <w:pPr>
        <w:numPr>
          <w:ilvl w:val="0"/>
          <w:numId w:val="8"/>
        </w:numPr>
        <w:spacing w:after="0" w:line="276" w:lineRule="auto"/>
        <w:ind w:left="1428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i/>
          <w:sz w:val="28"/>
          <w:szCs w:val="28"/>
          <w:lang w:val="uk-UA"/>
        </w:rPr>
        <w:t>гарант ОП</w:t>
      </w:r>
      <w:r w:rsidRPr="00794648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Сачко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Анастасія Валеріївна;</w:t>
      </w:r>
    </w:p>
    <w:p w:rsidR="00794648" w:rsidRPr="00794648" w:rsidRDefault="00794648" w:rsidP="00DB1C9C">
      <w:pPr>
        <w:numPr>
          <w:ilvl w:val="0"/>
          <w:numId w:val="8"/>
        </w:numPr>
        <w:spacing w:after="0" w:line="276" w:lineRule="auto"/>
        <w:ind w:left="1428"/>
        <w:contextualSpacing/>
        <w:rPr>
          <w:rFonts w:ascii="Times New Roman" w:hAnsi="Times New Roman"/>
          <w:i/>
          <w:sz w:val="28"/>
          <w:szCs w:val="28"/>
          <w:lang w:val="uk-UA"/>
        </w:rPr>
      </w:pPr>
      <w:r w:rsidRPr="00794648">
        <w:rPr>
          <w:rFonts w:ascii="Times New Roman" w:hAnsi="Times New Roman"/>
          <w:i/>
          <w:sz w:val="28"/>
          <w:szCs w:val="28"/>
          <w:lang w:val="uk-UA"/>
        </w:rPr>
        <w:t xml:space="preserve">члени </w:t>
      </w:r>
      <w:proofErr w:type="spellStart"/>
      <w:r w:rsidRPr="00794648">
        <w:rPr>
          <w:rFonts w:ascii="Times New Roman" w:hAnsi="Times New Roman"/>
          <w:i/>
          <w:sz w:val="28"/>
          <w:szCs w:val="28"/>
          <w:lang w:val="uk-UA"/>
        </w:rPr>
        <w:t>проєктної</w:t>
      </w:r>
      <w:proofErr w:type="spellEnd"/>
      <w:r w:rsidRPr="00794648">
        <w:rPr>
          <w:rFonts w:ascii="Times New Roman" w:hAnsi="Times New Roman"/>
          <w:i/>
          <w:sz w:val="28"/>
          <w:szCs w:val="28"/>
          <w:lang w:val="uk-UA"/>
        </w:rPr>
        <w:t xml:space="preserve"> групи: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92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Халавка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Юрій Богданович;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92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Сема Оксана Василівна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92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 xml:space="preserve">Гавриш </w:t>
      </w: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Крістіна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Віталіївна;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92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Пашко Володимир Вікторович.;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92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Довганюк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Аастасія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Вікторівна   </w:t>
      </w:r>
    </w:p>
    <w:p w:rsidR="00794648" w:rsidRPr="00794648" w:rsidRDefault="00794648" w:rsidP="00026FB9">
      <w:pPr>
        <w:numPr>
          <w:ilvl w:val="1"/>
          <w:numId w:val="13"/>
        </w:numPr>
        <w:spacing w:after="0" w:line="276" w:lineRule="auto"/>
        <w:ind w:left="993" w:hanging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 xml:space="preserve">Затвердити та ввести в дію освітньо-професійну програму </w:t>
      </w:r>
      <w:r w:rsidRPr="0079464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4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Декоративне мистецтво та ремесла»</w:t>
      </w:r>
      <w:r w:rsidRPr="00794648">
        <w:rPr>
          <w:rFonts w:ascii="Times New Roman" w:hAnsi="Times New Roman" w:cs="Times New Roman"/>
          <w:b/>
          <w:color w:val="222222"/>
          <w:sz w:val="24"/>
          <w:shd w:val="clear" w:color="auto" w:fill="FFFFFF"/>
          <w:lang w:val="uk-UA"/>
        </w:rPr>
        <w:t xml:space="preserve"> </w:t>
      </w:r>
      <w:r w:rsidRPr="00794648">
        <w:rPr>
          <w:rFonts w:ascii="Times New Roman" w:hAnsi="Times New Roman" w:cs="Times New Roman"/>
          <w:color w:val="222222"/>
          <w:sz w:val="28"/>
          <w:shd w:val="clear" w:color="auto" w:fill="FFFFFF"/>
          <w:lang w:val="uk-UA"/>
        </w:rPr>
        <w:t xml:space="preserve">другого (магістерського) рівня вищої освіти  за спеціальністю В3 Декоративне мистецтво та ремесла, галузі знань В Культура, мистецтво та гуманітарні науки. </w:t>
      </w:r>
      <w:r w:rsidRPr="00794648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>) групи:</w:t>
      </w:r>
    </w:p>
    <w:p w:rsidR="00794648" w:rsidRPr="00794648" w:rsidRDefault="00794648" w:rsidP="00DB1C9C">
      <w:pPr>
        <w:numPr>
          <w:ilvl w:val="0"/>
          <w:numId w:val="8"/>
        </w:numPr>
        <w:spacing w:after="0" w:line="276" w:lineRule="auto"/>
        <w:ind w:left="1428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i/>
          <w:sz w:val="28"/>
          <w:szCs w:val="28"/>
          <w:lang w:val="uk-UA"/>
        </w:rPr>
        <w:t>гарант ОП</w:t>
      </w:r>
      <w:r w:rsidRPr="00794648">
        <w:rPr>
          <w:rFonts w:ascii="Times New Roman" w:hAnsi="Times New Roman"/>
          <w:sz w:val="28"/>
          <w:szCs w:val="28"/>
          <w:lang w:val="uk-UA"/>
        </w:rPr>
        <w:t xml:space="preserve"> – Жаворонкова Мирослава Іллівна;</w:t>
      </w:r>
    </w:p>
    <w:p w:rsidR="00794648" w:rsidRPr="00794648" w:rsidRDefault="00794648" w:rsidP="00DB1C9C">
      <w:pPr>
        <w:numPr>
          <w:ilvl w:val="0"/>
          <w:numId w:val="8"/>
        </w:numPr>
        <w:spacing w:after="0" w:line="276" w:lineRule="auto"/>
        <w:ind w:left="1428"/>
        <w:contextualSpacing/>
        <w:rPr>
          <w:rFonts w:ascii="Times New Roman" w:hAnsi="Times New Roman"/>
          <w:i/>
          <w:sz w:val="28"/>
          <w:szCs w:val="28"/>
          <w:lang w:val="uk-UA"/>
        </w:rPr>
      </w:pPr>
      <w:r w:rsidRPr="00794648">
        <w:rPr>
          <w:rFonts w:ascii="Times New Roman" w:hAnsi="Times New Roman"/>
          <w:i/>
          <w:sz w:val="28"/>
          <w:szCs w:val="28"/>
          <w:lang w:val="uk-UA"/>
        </w:rPr>
        <w:t xml:space="preserve">члени </w:t>
      </w:r>
      <w:proofErr w:type="spellStart"/>
      <w:r w:rsidRPr="00794648">
        <w:rPr>
          <w:rFonts w:ascii="Times New Roman" w:hAnsi="Times New Roman"/>
          <w:i/>
          <w:sz w:val="28"/>
          <w:szCs w:val="28"/>
          <w:lang w:val="uk-UA"/>
        </w:rPr>
        <w:t>проєктної</w:t>
      </w:r>
      <w:proofErr w:type="spellEnd"/>
      <w:r w:rsidRPr="00794648">
        <w:rPr>
          <w:rFonts w:ascii="Times New Roman" w:hAnsi="Times New Roman"/>
          <w:i/>
          <w:sz w:val="28"/>
          <w:szCs w:val="28"/>
          <w:lang w:val="uk-UA"/>
        </w:rPr>
        <w:t xml:space="preserve"> групи: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Новак Євгенія Володимирівна;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r w:rsidRPr="00794648">
        <w:rPr>
          <w:rFonts w:ascii="Times New Roman" w:hAnsi="Times New Roman"/>
          <w:sz w:val="28"/>
          <w:szCs w:val="28"/>
          <w:lang w:val="uk-UA"/>
        </w:rPr>
        <w:t>Малина Валерій Васильович;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Гатеж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Наталія Василівна;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Салевич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Іван Миколайович;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Літвінов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Олександр Семенович;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Шкрібляк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Микола Миколайович;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Андрич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Віра Іллівна; </w:t>
      </w:r>
    </w:p>
    <w:p w:rsidR="00794648" w:rsidRPr="00794648" w:rsidRDefault="00794648" w:rsidP="00DB1C9C">
      <w:pPr>
        <w:numPr>
          <w:ilvl w:val="0"/>
          <w:numId w:val="7"/>
        </w:numPr>
        <w:spacing w:after="0" w:line="276" w:lineRule="auto"/>
        <w:ind w:left="2268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4648">
        <w:rPr>
          <w:rFonts w:ascii="Times New Roman" w:hAnsi="Times New Roman"/>
          <w:sz w:val="28"/>
          <w:szCs w:val="28"/>
          <w:lang w:val="uk-UA"/>
        </w:rPr>
        <w:t>Цюпало</w:t>
      </w:r>
      <w:proofErr w:type="spellEnd"/>
      <w:r w:rsidRPr="00794648">
        <w:rPr>
          <w:rFonts w:ascii="Times New Roman" w:hAnsi="Times New Roman"/>
          <w:sz w:val="28"/>
          <w:szCs w:val="28"/>
          <w:lang w:val="uk-UA"/>
        </w:rPr>
        <w:t xml:space="preserve"> Микола Васильович.</w:t>
      </w:r>
    </w:p>
    <w:p w:rsidR="00794648" w:rsidRPr="00794648" w:rsidRDefault="00794648" w:rsidP="00794648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4648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4.2.</w:t>
      </w:r>
    </w:p>
    <w:p w:rsidR="003C5361" w:rsidRPr="003C5361" w:rsidRDefault="003C5361" w:rsidP="00FA0713">
      <w:pPr>
        <w:pStyle w:val="a4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C5361">
        <w:rPr>
          <w:rFonts w:ascii="Times New Roman" w:hAnsi="Times New Roman"/>
          <w:sz w:val="28"/>
          <w:szCs w:val="28"/>
          <w:lang w:val="uk-UA"/>
        </w:rPr>
        <w:t xml:space="preserve">Затвердити «Методичні рекомендації до проведення підсумкової атестації здобувачів освіти </w:t>
      </w:r>
      <w:r w:rsidRPr="003C5361">
        <w:rPr>
          <w:rFonts w:ascii="Times New Roman" w:hAnsi="Times New Roman"/>
          <w:i/>
          <w:sz w:val="28"/>
          <w:szCs w:val="28"/>
          <w:lang w:val="uk-UA"/>
        </w:rPr>
        <w:t xml:space="preserve">першого (бакалаврського) та другого (магістерського) рівнів вищої освіти </w:t>
      </w:r>
      <w:r w:rsidRPr="003C5361">
        <w:rPr>
          <w:rFonts w:ascii="Times New Roman" w:hAnsi="Times New Roman"/>
          <w:sz w:val="28"/>
          <w:szCs w:val="28"/>
          <w:lang w:val="uk-UA"/>
        </w:rPr>
        <w:t xml:space="preserve"> у 2024-2025</w:t>
      </w:r>
      <w:r w:rsidRPr="003C5361">
        <w:rPr>
          <w:rFonts w:ascii="Times New Roman" w:hAnsi="Times New Roman"/>
          <w:sz w:val="28"/>
          <w:szCs w:val="28"/>
        </w:rPr>
        <w:t> </w:t>
      </w:r>
      <w:proofErr w:type="spellStart"/>
      <w:r w:rsidRPr="003C5361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3C5361">
        <w:rPr>
          <w:rFonts w:ascii="Times New Roman" w:hAnsi="Times New Roman"/>
          <w:sz w:val="28"/>
          <w:szCs w:val="28"/>
          <w:lang w:val="uk-UA"/>
        </w:rPr>
        <w:t>.» та керуватись ними на етапі підготовки та проведення підсумкової атестації.</w:t>
      </w:r>
    </w:p>
    <w:p w:rsidR="003C5361" w:rsidRPr="003C5361" w:rsidRDefault="003C5361" w:rsidP="00FA0713">
      <w:pPr>
        <w:pStyle w:val="a4"/>
        <w:spacing w:after="0" w:line="276" w:lineRule="auto"/>
        <w:ind w:left="360" w:firstLine="1341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 </w:t>
      </w:r>
      <w:r w:rsidRPr="003C5361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 гаранти ОП, заступники деканів/директорів з навчально-методичної роботи,  завідувачі випускових кафедр</w:t>
      </w:r>
    </w:p>
    <w:p w:rsidR="003C5361" w:rsidRPr="003C5361" w:rsidRDefault="003C5361" w:rsidP="00FA0713">
      <w:pPr>
        <w:pStyle w:val="a4"/>
        <w:spacing w:after="0" w:line="276" w:lineRule="auto"/>
        <w:ind w:left="36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94648" w:rsidRPr="00794648" w:rsidRDefault="00794648" w:rsidP="00DB1C9C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4648">
        <w:rPr>
          <w:rFonts w:ascii="Times New Roman" w:hAnsi="Times New Roman" w:cs="Times New Roman"/>
          <w:sz w:val="28"/>
          <w:szCs w:val="28"/>
          <w:lang w:val="uk-UA"/>
        </w:rPr>
        <w:t>Рапорти від структурних підрозділів на формування складу ЕК подати у навчальний відділ до 15.04.2025 р.</w:t>
      </w:r>
    </w:p>
    <w:p w:rsidR="00794648" w:rsidRPr="00794648" w:rsidRDefault="00794648" w:rsidP="00FA0713">
      <w:pPr>
        <w:spacing w:after="0" w:line="276" w:lineRule="auto"/>
        <w:ind w:left="2410" w:firstLine="425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464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Відповідальні:  гаранти ОП, заступники деканів/директорів з навчально-методичної роботи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,  завідувачі випускових кафедр</w:t>
      </w:r>
    </w:p>
    <w:p w:rsidR="00794648" w:rsidRDefault="00794648" w:rsidP="00794648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4648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Рішення по питанню 4.3.</w:t>
      </w:r>
    </w:p>
    <w:p w:rsidR="00794648" w:rsidRPr="00794648" w:rsidRDefault="00C058CC" w:rsidP="00C42CAD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42CAD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648" w:rsidRPr="00794648">
        <w:rPr>
          <w:rFonts w:ascii="Times New Roman" w:hAnsi="Times New Roman"/>
          <w:sz w:val="28"/>
          <w:szCs w:val="28"/>
          <w:lang w:val="uk-UA"/>
        </w:rPr>
        <w:t xml:space="preserve">Експертам-членам науково-методичної ради провести експертизу </w:t>
      </w:r>
      <w:r w:rsidR="00794648" w:rsidRPr="00794648">
        <w:rPr>
          <w:rFonts w:ascii="Times New Roman" w:hAnsi="Times New Roman"/>
          <w:bCs/>
          <w:iCs/>
          <w:sz w:val="28"/>
          <w:szCs w:val="28"/>
          <w:lang w:val="uk-UA"/>
        </w:rPr>
        <w:t xml:space="preserve">освітніх програм, </w:t>
      </w:r>
      <w:r w:rsidR="00794648" w:rsidRPr="00794648">
        <w:rPr>
          <w:rFonts w:ascii="Times New Roman" w:hAnsi="Times New Roman"/>
          <w:bCs/>
          <w:i/>
          <w:sz w:val="28"/>
          <w:szCs w:val="28"/>
          <w:lang w:val="uk-UA"/>
        </w:rPr>
        <w:t xml:space="preserve">що проходять </w:t>
      </w:r>
      <w:r w:rsidR="00794648" w:rsidRPr="00794648">
        <w:rPr>
          <w:rFonts w:ascii="Times New Roman" w:hAnsi="Times New Roman"/>
          <w:bCs/>
          <w:sz w:val="28"/>
          <w:szCs w:val="28"/>
          <w:lang w:val="uk-UA"/>
        </w:rPr>
        <w:t>акредитацію у І-</w:t>
      </w:r>
      <w:r w:rsidR="00794648" w:rsidRPr="00794648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794648" w:rsidRPr="00794648">
        <w:rPr>
          <w:rFonts w:ascii="Times New Roman" w:hAnsi="Times New Roman"/>
          <w:bCs/>
          <w:sz w:val="28"/>
          <w:szCs w:val="28"/>
          <w:lang w:val="uk-UA"/>
        </w:rPr>
        <w:t xml:space="preserve"> семестрах 2025-2026</w:t>
      </w:r>
      <w:r w:rsidR="00794648" w:rsidRPr="00794648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="00794648" w:rsidRPr="00794648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="00794648" w:rsidRPr="00794648">
        <w:rPr>
          <w:rFonts w:ascii="Times New Roman" w:hAnsi="Times New Roman"/>
          <w:bCs/>
          <w:sz w:val="28"/>
          <w:szCs w:val="28"/>
          <w:lang w:val="uk-UA"/>
        </w:rPr>
        <w:t>.</w:t>
      </w:r>
      <w:r w:rsidR="00794648" w:rsidRPr="00794648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794648" w:rsidRPr="00794648">
        <w:rPr>
          <w:rFonts w:ascii="Times New Roman" w:hAnsi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</w:t>
      </w:r>
      <w:r w:rsidR="00794648" w:rsidRPr="00794648">
        <w:rPr>
          <w:rFonts w:ascii="Times New Roman" w:hAnsi="Times New Roman"/>
          <w:bCs/>
          <w:i/>
          <w:iCs/>
          <w:sz w:val="28"/>
          <w:szCs w:val="28"/>
          <w:lang w:val="uk-UA"/>
        </w:rPr>
        <w:t>(3</w:t>
      </w:r>
      <w:r w:rsidR="00794648" w:rsidRPr="00794648">
        <w:rPr>
          <w:rFonts w:ascii="Times New Roman" w:hAnsi="Times New Roman"/>
          <w:bCs/>
          <w:i/>
          <w:iCs/>
          <w:sz w:val="28"/>
          <w:szCs w:val="28"/>
        </w:rPr>
        <w:t> </w:t>
      </w:r>
      <w:r w:rsidR="00794648" w:rsidRPr="00794648">
        <w:rPr>
          <w:rFonts w:ascii="Times New Roman" w:hAnsi="Times New Roman"/>
          <w:bCs/>
          <w:i/>
          <w:iCs/>
          <w:sz w:val="28"/>
          <w:szCs w:val="28"/>
          <w:lang w:val="uk-UA"/>
        </w:rPr>
        <w:t>група за відповідним графіком).</w:t>
      </w:r>
      <w:r w:rsidR="00794648" w:rsidRPr="00794648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18"/>
        <w:tblW w:w="10314" w:type="dxa"/>
        <w:tblLook w:val="04A0" w:firstRow="1" w:lastRow="0" w:firstColumn="1" w:lastColumn="0" w:noHBand="0" w:noVBand="1"/>
      </w:tblPr>
      <w:tblGrid>
        <w:gridCol w:w="5352"/>
        <w:gridCol w:w="2410"/>
        <w:gridCol w:w="2552"/>
      </w:tblGrid>
      <w:tr w:rsidR="006D7D74" w:rsidRPr="00794648" w:rsidTr="006D7D74">
        <w:tc>
          <w:tcPr>
            <w:tcW w:w="5352" w:type="dxa"/>
          </w:tcPr>
          <w:p w:rsidR="006D7D74" w:rsidRPr="001716AA" w:rsidRDefault="006D7D74" w:rsidP="006D7D74">
            <w:pPr>
              <w:spacing w:line="240" w:lineRule="auto"/>
              <w:ind w:left="78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16AA">
              <w:rPr>
                <w:rFonts w:ascii="Times New Roman" w:hAnsi="Times New Roman"/>
                <w:b/>
                <w:i/>
                <w:sz w:val="24"/>
                <w:szCs w:val="24"/>
              </w:rPr>
              <w:t>Назва ОП</w:t>
            </w:r>
          </w:p>
        </w:tc>
        <w:tc>
          <w:tcPr>
            <w:tcW w:w="2410" w:type="dxa"/>
          </w:tcPr>
          <w:p w:rsidR="006D7D74" w:rsidRPr="001716AA" w:rsidRDefault="006D7D74" w:rsidP="006D7D74">
            <w:pPr>
              <w:spacing w:line="240" w:lineRule="auto"/>
              <w:ind w:left="78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16AA">
              <w:rPr>
                <w:rFonts w:ascii="Times New Roman" w:hAnsi="Times New Roman"/>
                <w:b/>
                <w:i/>
                <w:sz w:val="24"/>
                <w:szCs w:val="24"/>
              </w:rPr>
              <w:t>Гарант</w:t>
            </w:r>
          </w:p>
        </w:tc>
        <w:tc>
          <w:tcPr>
            <w:tcW w:w="2552" w:type="dxa"/>
          </w:tcPr>
          <w:p w:rsidR="006D7D74" w:rsidRPr="001716AA" w:rsidRDefault="006D7D74" w:rsidP="006D7D74">
            <w:pPr>
              <w:spacing w:line="240" w:lineRule="auto"/>
              <w:ind w:left="78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716AA">
              <w:rPr>
                <w:rFonts w:ascii="Times New Roman" w:hAnsi="Times New Roman"/>
                <w:b/>
                <w:i/>
                <w:sz w:val="24"/>
                <w:szCs w:val="28"/>
              </w:rPr>
              <w:t>Експерт</w:t>
            </w:r>
          </w:p>
        </w:tc>
      </w:tr>
      <w:tr w:rsidR="006D7D74" w:rsidRPr="00794648" w:rsidTr="006D7D74">
        <w:tc>
          <w:tcPr>
            <w:tcW w:w="10314" w:type="dxa"/>
            <w:gridSpan w:val="3"/>
          </w:tcPr>
          <w:p w:rsidR="006D7D74" w:rsidRPr="00794648" w:rsidRDefault="006D7D74" w:rsidP="006D7D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4648">
              <w:rPr>
                <w:rFonts w:ascii="Times New Roman" w:hAnsi="Times New Roman"/>
                <w:b/>
                <w:sz w:val="24"/>
                <w:szCs w:val="28"/>
              </w:rPr>
              <w:t>ОР Магістр</w:t>
            </w:r>
          </w:p>
        </w:tc>
      </w:tr>
      <w:tr w:rsidR="006D7D74" w:rsidRPr="00794648" w:rsidTr="006D7D74">
        <w:trPr>
          <w:trHeight w:val="309"/>
        </w:trPr>
        <w:tc>
          <w:tcPr>
            <w:tcW w:w="5352" w:type="dxa"/>
          </w:tcPr>
          <w:p w:rsidR="006D7D74" w:rsidRPr="00794648" w:rsidRDefault="006D7D74" w:rsidP="006D7D74">
            <w:pPr>
              <w:spacing w:line="240" w:lineRule="auto"/>
              <w:ind w:left="425" w:hanging="427"/>
              <w:rPr>
                <w:rFonts w:ascii="Times New Roman" w:hAnsi="Times New Roman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sz w:val="24"/>
                <w:szCs w:val="24"/>
              </w:rPr>
              <w:t>ОП Алгоритмічне та програмне забезпечення комп’ютерних систем</w:t>
            </w:r>
          </w:p>
        </w:tc>
        <w:tc>
          <w:tcPr>
            <w:tcW w:w="2410" w:type="dxa"/>
          </w:tcPr>
          <w:p w:rsidR="006D7D74" w:rsidRPr="00794648" w:rsidRDefault="006D7D74" w:rsidP="006D7D7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sz w:val="24"/>
                <w:szCs w:val="24"/>
              </w:rPr>
              <w:t>Стецько Ю.П.</w:t>
            </w:r>
          </w:p>
        </w:tc>
        <w:tc>
          <w:tcPr>
            <w:tcW w:w="2552" w:type="dxa"/>
          </w:tcPr>
          <w:p w:rsidR="006D7D74" w:rsidRPr="00794648" w:rsidRDefault="006D7D74" w:rsidP="006D7D7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Андрусяк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6D7D74" w:rsidRPr="00794648" w:rsidTr="006D7D74">
        <w:tc>
          <w:tcPr>
            <w:tcW w:w="5352" w:type="dxa"/>
          </w:tcPr>
          <w:p w:rsidR="006D7D74" w:rsidRPr="00794648" w:rsidRDefault="006D7D74" w:rsidP="006D7D74">
            <w:pPr>
              <w:spacing w:line="240" w:lineRule="auto"/>
              <w:ind w:left="425" w:hanging="427"/>
              <w:rPr>
                <w:rFonts w:ascii="Times New Roman" w:hAnsi="Times New Roman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sz w:val="24"/>
                <w:szCs w:val="24"/>
              </w:rPr>
              <w:t xml:space="preserve">ОП Інтелектуальний аналіз </w:t>
            </w:r>
            <w:r w:rsidR="004F4B17">
              <w:rPr>
                <w:rFonts w:ascii="Times New Roman" w:hAnsi="Times New Roman"/>
                <w:sz w:val="24"/>
                <w:szCs w:val="24"/>
              </w:rPr>
              <w:t xml:space="preserve">даних </w:t>
            </w:r>
            <w:r w:rsidRPr="00794648">
              <w:rPr>
                <w:rFonts w:ascii="Times New Roman" w:hAnsi="Times New Roman"/>
                <w:sz w:val="24"/>
                <w:szCs w:val="24"/>
              </w:rPr>
              <w:t>в комп’ютерних інформаційних системах</w:t>
            </w:r>
          </w:p>
        </w:tc>
        <w:tc>
          <w:tcPr>
            <w:tcW w:w="2410" w:type="dxa"/>
          </w:tcPr>
          <w:p w:rsidR="006D7D74" w:rsidRPr="00794648" w:rsidRDefault="006D7D74" w:rsidP="006D7D7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Ушенко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Ю.О.</w:t>
            </w:r>
          </w:p>
        </w:tc>
        <w:tc>
          <w:tcPr>
            <w:tcW w:w="2552" w:type="dxa"/>
          </w:tcPr>
          <w:p w:rsidR="006D7D74" w:rsidRPr="00794648" w:rsidRDefault="006D7D74" w:rsidP="006D7D7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Сікора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</w:tr>
      <w:tr w:rsidR="006D7D74" w:rsidRPr="00794648" w:rsidTr="006D7D74">
        <w:tc>
          <w:tcPr>
            <w:tcW w:w="5352" w:type="dxa"/>
          </w:tcPr>
          <w:p w:rsidR="006D7D74" w:rsidRPr="00794648" w:rsidRDefault="006D7D74" w:rsidP="006D7D74">
            <w:pPr>
              <w:spacing w:line="240" w:lineRule="auto"/>
              <w:ind w:left="425" w:hanging="427"/>
              <w:rPr>
                <w:rFonts w:ascii="Times New Roman" w:hAnsi="Times New Roman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sz w:val="24"/>
                <w:szCs w:val="24"/>
              </w:rPr>
              <w:t xml:space="preserve">ОП Прикладна фізика та </w:t>
            </w: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наноматеріали</w:t>
            </w:r>
            <w:proofErr w:type="spellEnd"/>
          </w:p>
        </w:tc>
        <w:tc>
          <w:tcPr>
            <w:tcW w:w="2410" w:type="dxa"/>
          </w:tcPr>
          <w:p w:rsidR="006D7D74" w:rsidRPr="00794648" w:rsidRDefault="006D7D74" w:rsidP="006D7D7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Маханець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552" w:type="dxa"/>
          </w:tcPr>
          <w:p w:rsidR="006D7D74" w:rsidRPr="00794648" w:rsidRDefault="006D7D74" w:rsidP="006D7D7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Никифорак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І.І.</w:t>
            </w:r>
          </w:p>
        </w:tc>
      </w:tr>
      <w:tr w:rsidR="006D7D74" w:rsidRPr="00794648" w:rsidTr="006D7D74">
        <w:trPr>
          <w:trHeight w:val="310"/>
        </w:trPr>
        <w:tc>
          <w:tcPr>
            <w:tcW w:w="5352" w:type="dxa"/>
          </w:tcPr>
          <w:p w:rsidR="006D7D74" w:rsidRPr="00794648" w:rsidRDefault="006D7D74" w:rsidP="006D7D74">
            <w:pPr>
              <w:spacing w:line="240" w:lineRule="auto"/>
              <w:ind w:left="425" w:hanging="427"/>
              <w:rPr>
                <w:rFonts w:ascii="Times New Roman" w:hAnsi="Times New Roman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sz w:val="24"/>
                <w:szCs w:val="24"/>
              </w:rPr>
              <w:t>ОП Технології та інформатика (середня освіта)</w:t>
            </w:r>
          </w:p>
        </w:tc>
        <w:tc>
          <w:tcPr>
            <w:tcW w:w="2410" w:type="dxa"/>
          </w:tcPr>
          <w:p w:rsidR="006D7D74" w:rsidRPr="00794648" w:rsidRDefault="006D7D74" w:rsidP="006D7D7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sz w:val="24"/>
                <w:szCs w:val="24"/>
              </w:rPr>
              <w:t>Крамар В.М.</w:t>
            </w:r>
          </w:p>
        </w:tc>
        <w:tc>
          <w:tcPr>
            <w:tcW w:w="2552" w:type="dxa"/>
          </w:tcPr>
          <w:p w:rsidR="006D7D74" w:rsidRPr="00794648" w:rsidRDefault="006D7D74" w:rsidP="006D7D7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Колтунович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6D7D74" w:rsidRPr="00794648" w:rsidTr="006D7D74">
        <w:tc>
          <w:tcPr>
            <w:tcW w:w="10314" w:type="dxa"/>
            <w:gridSpan w:val="3"/>
          </w:tcPr>
          <w:p w:rsidR="006D7D74" w:rsidRPr="00794648" w:rsidRDefault="006D7D74" w:rsidP="006D7D74">
            <w:pPr>
              <w:spacing w:line="240" w:lineRule="auto"/>
              <w:ind w:left="425" w:hanging="4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648">
              <w:rPr>
                <w:rFonts w:ascii="Times New Roman" w:hAnsi="Times New Roman"/>
                <w:b/>
                <w:sz w:val="24"/>
                <w:szCs w:val="24"/>
              </w:rPr>
              <w:t>ОР Бакалавр</w:t>
            </w:r>
          </w:p>
        </w:tc>
      </w:tr>
      <w:tr w:rsidR="006D7D74" w:rsidRPr="00794648" w:rsidTr="006D7D74">
        <w:tc>
          <w:tcPr>
            <w:tcW w:w="5352" w:type="dxa"/>
          </w:tcPr>
          <w:p w:rsidR="006D7D74" w:rsidRPr="00794648" w:rsidRDefault="006D7D74" w:rsidP="006D7D74">
            <w:pPr>
              <w:spacing w:line="240" w:lineRule="auto"/>
              <w:ind w:left="425" w:hanging="427"/>
              <w:rPr>
                <w:rFonts w:ascii="Times New Roman" w:hAnsi="Times New Roman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sz w:val="24"/>
                <w:szCs w:val="24"/>
              </w:rPr>
              <w:t>ОП Автоматизація та комп’ютерно-інтегровані технології</w:t>
            </w:r>
          </w:p>
        </w:tc>
        <w:tc>
          <w:tcPr>
            <w:tcW w:w="2410" w:type="dxa"/>
          </w:tcPr>
          <w:p w:rsidR="006D7D74" w:rsidRPr="00794648" w:rsidRDefault="006D7D74" w:rsidP="006D7D7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Чупира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552" w:type="dxa"/>
          </w:tcPr>
          <w:p w:rsidR="006D7D74" w:rsidRPr="00794648" w:rsidRDefault="006D7D74" w:rsidP="006D7D7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Коропатніцька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  <w:tr w:rsidR="006D7D74" w:rsidRPr="00794648" w:rsidTr="006D7D74">
        <w:tc>
          <w:tcPr>
            <w:tcW w:w="5352" w:type="dxa"/>
          </w:tcPr>
          <w:p w:rsidR="006D7D74" w:rsidRPr="00794648" w:rsidRDefault="006D7D74" w:rsidP="006D7D74">
            <w:pPr>
              <w:spacing w:line="240" w:lineRule="auto"/>
              <w:ind w:left="425" w:hanging="427"/>
              <w:rPr>
                <w:rFonts w:ascii="Times New Roman" w:hAnsi="Times New Roman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sz w:val="24"/>
                <w:szCs w:val="24"/>
              </w:rPr>
              <w:t xml:space="preserve">ОП Прикладна фізика та </w:t>
            </w: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наноматеріали</w:t>
            </w:r>
            <w:proofErr w:type="spellEnd"/>
          </w:p>
        </w:tc>
        <w:tc>
          <w:tcPr>
            <w:tcW w:w="2410" w:type="dxa"/>
          </w:tcPr>
          <w:p w:rsidR="006D7D74" w:rsidRPr="00794648" w:rsidRDefault="006D7D74" w:rsidP="006D7D74">
            <w:pPr>
              <w:spacing w:line="240" w:lineRule="auto"/>
              <w:ind w:left="112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pacing w:val="-4"/>
                <w:sz w:val="24"/>
                <w:szCs w:val="24"/>
              </w:rPr>
              <w:t>Константинович</w:t>
            </w:r>
            <w:proofErr w:type="spellEnd"/>
            <w:r w:rsidRPr="007946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І.А.</w:t>
            </w:r>
          </w:p>
        </w:tc>
        <w:tc>
          <w:tcPr>
            <w:tcW w:w="2552" w:type="dxa"/>
          </w:tcPr>
          <w:p w:rsidR="006D7D74" w:rsidRPr="00794648" w:rsidRDefault="006D7D74" w:rsidP="006D7D7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Дерев’янчук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М.Я.</w:t>
            </w:r>
          </w:p>
        </w:tc>
      </w:tr>
      <w:tr w:rsidR="006D7D74" w:rsidRPr="00794648" w:rsidTr="006D7D74">
        <w:tc>
          <w:tcPr>
            <w:tcW w:w="5352" w:type="dxa"/>
          </w:tcPr>
          <w:p w:rsidR="006D7D74" w:rsidRPr="00794648" w:rsidRDefault="006D7D74" w:rsidP="006D7D74">
            <w:pPr>
              <w:spacing w:line="240" w:lineRule="auto"/>
              <w:ind w:left="425" w:hanging="427"/>
              <w:rPr>
                <w:rFonts w:ascii="Times New Roman" w:hAnsi="Times New Roman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sz w:val="24"/>
                <w:szCs w:val="24"/>
              </w:rPr>
              <w:t xml:space="preserve">ОП Геосистеми та </w:t>
            </w: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георизики</w:t>
            </w:r>
            <w:proofErr w:type="spellEnd"/>
          </w:p>
        </w:tc>
        <w:tc>
          <w:tcPr>
            <w:tcW w:w="2410" w:type="dxa"/>
          </w:tcPr>
          <w:p w:rsidR="006D7D74" w:rsidRPr="00794648" w:rsidRDefault="006D7D74" w:rsidP="006D7D7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sz w:val="24"/>
                <w:szCs w:val="24"/>
              </w:rPr>
              <w:t>Кирилюк С.М.</w:t>
            </w:r>
          </w:p>
        </w:tc>
        <w:tc>
          <w:tcPr>
            <w:tcW w:w="2552" w:type="dxa"/>
          </w:tcPr>
          <w:p w:rsidR="006D7D74" w:rsidRPr="00794648" w:rsidRDefault="006D7D74" w:rsidP="006D7D7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Штефюк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П.Л.</w:t>
            </w:r>
          </w:p>
        </w:tc>
      </w:tr>
      <w:tr w:rsidR="006D7D74" w:rsidRPr="00794648" w:rsidTr="006D7D74">
        <w:tc>
          <w:tcPr>
            <w:tcW w:w="5352" w:type="dxa"/>
          </w:tcPr>
          <w:p w:rsidR="006D7D74" w:rsidRPr="00794648" w:rsidRDefault="006D7D74" w:rsidP="006D7D74">
            <w:pPr>
              <w:spacing w:line="240" w:lineRule="auto"/>
              <w:ind w:left="425" w:hanging="4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4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 Географія</w:t>
            </w:r>
          </w:p>
        </w:tc>
        <w:tc>
          <w:tcPr>
            <w:tcW w:w="2410" w:type="dxa"/>
          </w:tcPr>
          <w:p w:rsidR="006D7D74" w:rsidRPr="00794648" w:rsidRDefault="006D7D74" w:rsidP="006D7D74">
            <w:pPr>
              <w:spacing w:line="240" w:lineRule="auto"/>
              <w:ind w:left="1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Холявчук</w:t>
            </w:r>
            <w:proofErr w:type="spellEnd"/>
            <w:r w:rsidRPr="00794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Д.І.</w:t>
            </w:r>
          </w:p>
        </w:tc>
        <w:tc>
          <w:tcPr>
            <w:tcW w:w="2552" w:type="dxa"/>
          </w:tcPr>
          <w:p w:rsidR="006D7D74" w:rsidRPr="00794648" w:rsidRDefault="006D7D74" w:rsidP="006D7D7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48">
              <w:rPr>
                <w:rFonts w:ascii="Times New Roman" w:hAnsi="Times New Roman"/>
                <w:sz w:val="24"/>
                <w:szCs w:val="24"/>
              </w:rPr>
              <w:t>Меленко</w:t>
            </w:r>
            <w:proofErr w:type="spellEnd"/>
            <w:r w:rsidRPr="00794648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</w:tbl>
    <w:p w:rsidR="00794648" w:rsidRPr="00794648" w:rsidRDefault="00794648" w:rsidP="00794648">
      <w:pPr>
        <w:spacing w:line="259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4648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4.4.</w:t>
      </w:r>
    </w:p>
    <w:p w:rsidR="00794648" w:rsidRPr="00794648" w:rsidRDefault="006D7D74" w:rsidP="006D7D74">
      <w:pPr>
        <w:spacing w:after="0" w:line="276" w:lineRule="auto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1716AA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171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648" w:rsidRPr="0079464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794648" w:rsidRPr="007946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Програму курсів підвищення кваліфікації молодих науковців і викладачів закладів вищої освіти «Нові горизонти зростання сучасного викладача-науковця» </w:t>
      </w:r>
      <w:r w:rsidR="00794648" w:rsidRPr="00794648">
        <w:rPr>
          <w:rFonts w:ascii="Times New Roman" w:hAnsi="Times New Roman" w:cs="Times New Roman"/>
          <w:bCs/>
          <w:i/>
          <w:sz w:val="28"/>
          <w:szCs w:val="28"/>
          <w:lang w:val="uk-UA"/>
        </w:rPr>
        <w:t>(обсяг – 30 годин / 1 кредит ЄКТС).</w:t>
      </w:r>
    </w:p>
    <w:p w:rsidR="00794648" w:rsidRPr="00794648" w:rsidRDefault="006D7D74" w:rsidP="006D7D74">
      <w:pPr>
        <w:spacing w:after="0" w:line="276" w:lineRule="auto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1716AA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94648" w:rsidRPr="00794648">
        <w:rPr>
          <w:rFonts w:ascii="Times New Roman" w:hAnsi="Times New Roman" w:cs="Times New Roman"/>
          <w:bCs/>
          <w:sz w:val="28"/>
          <w:szCs w:val="28"/>
          <w:lang w:val="uk-UA"/>
        </w:rPr>
        <w:t>Розмістити Програму на сайті ЧНУ та організувати реєстрацію слухачів з подальшою реалізацією Програми у встановлених термінах.</w:t>
      </w:r>
    </w:p>
    <w:p w:rsidR="006D7D74" w:rsidRDefault="00794648" w:rsidP="006D7D74">
      <w:pPr>
        <w:spacing w:after="0" w:line="276" w:lineRule="auto"/>
        <w:ind w:left="2835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9464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Відповідальні:  голова ради мо</w:t>
      </w:r>
      <w:r w:rsidR="006D7D7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лодих вчених ЧНУ, </w:t>
      </w:r>
    </w:p>
    <w:p w:rsidR="00794648" w:rsidRPr="00794648" w:rsidRDefault="006D7D74" w:rsidP="006D7D74">
      <w:pPr>
        <w:spacing w:after="0" w:line="276" w:lineRule="auto"/>
        <w:ind w:left="2835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Павло Крайній</w:t>
      </w:r>
    </w:p>
    <w:p w:rsidR="00794648" w:rsidRPr="00794648" w:rsidRDefault="00794648" w:rsidP="00794648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4648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4.5.</w:t>
      </w:r>
    </w:p>
    <w:p w:rsidR="00CC19EE" w:rsidRPr="00CC19EE" w:rsidRDefault="00C058CC" w:rsidP="00CC19EE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16AA">
        <w:rPr>
          <w:rFonts w:ascii="Times New Roman" w:hAnsi="Times New Roman"/>
          <w:b/>
          <w:sz w:val="28"/>
          <w:szCs w:val="24"/>
          <w:lang w:val="uk-UA"/>
        </w:rPr>
        <w:t>1.</w:t>
      </w:r>
      <w:r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CC19E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CC19EE" w:rsidRPr="00CC19EE">
        <w:rPr>
          <w:rFonts w:ascii="Times New Roman" w:hAnsi="Times New Roman"/>
          <w:sz w:val="28"/>
          <w:szCs w:val="28"/>
          <w:lang w:val="uk-UA"/>
        </w:rPr>
        <w:t xml:space="preserve">Підтримати клопотання про відповідність вченого звання </w:t>
      </w:r>
      <w:r w:rsidR="00CC19EE">
        <w:rPr>
          <w:rFonts w:ascii="Times New Roman" w:hAnsi="Times New Roman"/>
          <w:sz w:val="28"/>
          <w:szCs w:val="28"/>
          <w:lang w:val="uk-UA"/>
        </w:rPr>
        <w:t>доцента</w:t>
      </w:r>
      <w:r w:rsidR="00CC19EE" w:rsidRPr="00CC19EE">
        <w:rPr>
          <w:rFonts w:ascii="Times New Roman" w:hAnsi="Times New Roman"/>
          <w:sz w:val="28"/>
          <w:szCs w:val="28"/>
          <w:lang w:val="uk-UA"/>
        </w:rPr>
        <w:t xml:space="preserve"> викладачів  заявлених спеціальностей з підготовки фахівців вищої освіти для встановлення відповідних доплат й клопотати перед ректором про встановлення доплати викладачам за  вчене звання</w:t>
      </w:r>
      <w:r w:rsidR="00CC19EE">
        <w:rPr>
          <w:rFonts w:ascii="Times New Roman" w:hAnsi="Times New Roman"/>
          <w:sz w:val="28"/>
          <w:szCs w:val="28"/>
          <w:lang w:val="uk-UA"/>
        </w:rPr>
        <w:t xml:space="preserve"> доцента</w:t>
      </w:r>
      <w:r w:rsidR="00CC19EE" w:rsidRPr="00CC19EE">
        <w:rPr>
          <w:rFonts w:ascii="Times New Roman" w:hAnsi="Times New Roman"/>
          <w:sz w:val="28"/>
          <w:szCs w:val="28"/>
          <w:lang w:val="uk-UA"/>
        </w:rPr>
        <w:t>, що збігається з проф</w:t>
      </w:r>
      <w:r w:rsidR="00CC19EE">
        <w:rPr>
          <w:rFonts w:ascii="Times New Roman" w:hAnsi="Times New Roman"/>
          <w:sz w:val="28"/>
          <w:szCs w:val="28"/>
          <w:lang w:val="uk-UA"/>
        </w:rPr>
        <w:t>ілем їхньої діяльності заявленої</w:t>
      </w:r>
      <w:r w:rsidR="00CC19EE" w:rsidRPr="00CC19EE">
        <w:rPr>
          <w:rFonts w:ascii="Times New Roman" w:hAnsi="Times New Roman"/>
          <w:sz w:val="28"/>
          <w:szCs w:val="28"/>
          <w:lang w:val="uk-UA"/>
        </w:rPr>
        <w:t xml:space="preserve"> кафедр</w:t>
      </w:r>
      <w:r w:rsidR="00CC19EE">
        <w:rPr>
          <w:rFonts w:ascii="Times New Roman" w:hAnsi="Times New Roman"/>
          <w:sz w:val="28"/>
          <w:szCs w:val="28"/>
          <w:lang w:val="uk-UA"/>
        </w:rPr>
        <w:t>и:</w:t>
      </w:r>
      <w:r w:rsidR="00CC19EE" w:rsidRPr="00CC19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C19EE" w:rsidRPr="00794648" w:rsidRDefault="00CC19EE" w:rsidP="00CC19EE">
      <w:pPr>
        <w:numPr>
          <w:ilvl w:val="0"/>
          <w:numId w:val="3"/>
        </w:numPr>
        <w:spacing w:after="0" w:line="276" w:lineRule="auto"/>
        <w:ind w:left="1276" w:hanging="357"/>
        <w:contextualSpacing/>
        <w:jc w:val="both"/>
        <w:rPr>
          <w:rFonts w:ascii="Times New Roman" w:eastAsia="Calibri" w:hAnsi="Times New Roman" w:cs="Times New Roman"/>
          <w:bCs/>
          <w:sz w:val="32"/>
          <w:szCs w:val="28"/>
          <w:lang w:val="uk-UA"/>
        </w:rPr>
      </w:pPr>
      <w:r w:rsidRPr="00794648">
        <w:rPr>
          <w:rFonts w:ascii="Times New Roman" w:hAnsi="Times New Roman"/>
          <w:bCs/>
          <w:sz w:val="28"/>
          <w:szCs w:val="24"/>
          <w:lang w:val="uk-UA"/>
        </w:rPr>
        <w:t>асистенту кафедри економічної теорії, менеджменту і адміністрування Світлані БОЙДІ;</w:t>
      </w:r>
    </w:p>
    <w:p w:rsidR="00CC19EE" w:rsidRPr="00794648" w:rsidRDefault="00CC19EE" w:rsidP="00CC19EE">
      <w:pPr>
        <w:numPr>
          <w:ilvl w:val="0"/>
          <w:numId w:val="3"/>
        </w:numPr>
        <w:spacing w:after="0" w:line="276" w:lineRule="auto"/>
        <w:ind w:left="1276" w:hanging="357"/>
        <w:contextualSpacing/>
        <w:jc w:val="both"/>
        <w:rPr>
          <w:rFonts w:ascii="Times New Roman" w:eastAsia="Calibri" w:hAnsi="Times New Roman" w:cs="Times New Roman"/>
          <w:bCs/>
          <w:sz w:val="32"/>
          <w:szCs w:val="28"/>
          <w:lang w:val="uk-UA"/>
        </w:rPr>
      </w:pPr>
      <w:r w:rsidRPr="00794648">
        <w:rPr>
          <w:rFonts w:ascii="Times New Roman" w:hAnsi="Times New Roman"/>
          <w:bCs/>
          <w:sz w:val="28"/>
          <w:szCs w:val="24"/>
          <w:lang w:val="uk-UA"/>
        </w:rPr>
        <w:t xml:space="preserve">асистенту кафедри економічної теорії, менеджменту і адміністрування Леоніду КЛЕВЧІКУ </w:t>
      </w:r>
      <w:r w:rsidRPr="0079464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взяти до відома.</w:t>
      </w:r>
    </w:p>
    <w:p w:rsidR="00CC19EE" w:rsidRPr="00021A7E" w:rsidRDefault="00CC19EE" w:rsidP="00CC19EE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CC19EE" w:rsidRPr="00021A7E" w:rsidRDefault="00CC19EE" w:rsidP="00CC19E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4648" w:rsidRPr="00794648" w:rsidRDefault="00794648" w:rsidP="00CC19E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32"/>
          <w:szCs w:val="28"/>
          <w:lang w:val="uk-UA"/>
        </w:rPr>
      </w:pPr>
    </w:p>
    <w:p w:rsidR="0059790E" w:rsidRPr="0059790E" w:rsidRDefault="0059790E" w:rsidP="0059790E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sectPr w:rsidR="0059790E" w:rsidRPr="0059790E" w:rsidSect="00C87EC9">
      <w:footerReference w:type="default" r:id="rId11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C7" w:rsidRDefault="00344DC7" w:rsidP="00536D6A">
      <w:pPr>
        <w:spacing w:after="0" w:line="240" w:lineRule="auto"/>
      </w:pPr>
      <w:r>
        <w:separator/>
      </w:r>
    </w:p>
  </w:endnote>
  <w:endnote w:type="continuationSeparator" w:id="0">
    <w:p w:rsidR="00344DC7" w:rsidRDefault="00344DC7" w:rsidP="0053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823369"/>
      <w:docPartObj>
        <w:docPartGallery w:val="Page Numbers (Bottom of Page)"/>
        <w:docPartUnique/>
      </w:docPartObj>
    </w:sdtPr>
    <w:sdtEndPr/>
    <w:sdtContent>
      <w:p w:rsidR="00536D6A" w:rsidRDefault="00536D6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9F4" w:rsidRPr="008759F4">
          <w:rPr>
            <w:noProof/>
            <w:lang w:val="uk-UA"/>
          </w:rPr>
          <w:t>18</w:t>
        </w:r>
        <w:r>
          <w:fldChar w:fldCharType="end"/>
        </w:r>
      </w:p>
    </w:sdtContent>
  </w:sdt>
  <w:p w:rsidR="00536D6A" w:rsidRDefault="00536D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C7" w:rsidRDefault="00344DC7" w:rsidP="00536D6A">
      <w:pPr>
        <w:spacing w:after="0" w:line="240" w:lineRule="auto"/>
      </w:pPr>
      <w:r>
        <w:separator/>
      </w:r>
    </w:p>
  </w:footnote>
  <w:footnote w:type="continuationSeparator" w:id="0">
    <w:p w:rsidR="00344DC7" w:rsidRDefault="00344DC7" w:rsidP="00536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7BA7"/>
    <w:multiLevelType w:val="hybridMultilevel"/>
    <w:tmpl w:val="EDC2D4A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64A"/>
    <w:multiLevelType w:val="hybridMultilevel"/>
    <w:tmpl w:val="F1280FE6"/>
    <w:lvl w:ilvl="0" w:tplc="5C2684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>
      <w:start w:val="1"/>
      <w:numFmt w:val="lowerRoman"/>
      <w:lvlText w:val="%3."/>
      <w:lvlJc w:val="right"/>
      <w:pPr>
        <w:ind w:left="1592" w:hanging="180"/>
      </w:pPr>
    </w:lvl>
    <w:lvl w:ilvl="3" w:tplc="0419000F">
      <w:start w:val="1"/>
      <w:numFmt w:val="decimal"/>
      <w:lvlText w:val="%4."/>
      <w:lvlJc w:val="left"/>
      <w:pPr>
        <w:ind w:left="2312" w:hanging="360"/>
      </w:pPr>
    </w:lvl>
    <w:lvl w:ilvl="4" w:tplc="04190019">
      <w:start w:val="1"/>
      <w:numFmt w:val="lowerLetter"/>
      <w:lvlText w:val="%5."/>
      <w:lvlJc w:val="left"/>
      <w:pPr>
        <w:ind w:left="3032" w:hanging="360"/>
      </w:pPr>
    </w:lvl>
    <w:lvl w:ilvl="5" w:tplc="0419001B">
      <w:start w:val="1"/>
      <w:numFmt w:val="lowerRoman"/>
      <w:lvlText w:val="%6."/>
      <w:lvlJc w:val="right"/>
      <w:pPr>
        <w:ind w:left="3752" w:hanging="180"/>
      </w:pPr>
    </w:lvl>
    <w:lvl w:ilvl="6" w:tplc="0419000F">
      <w:start w:val="1"/>
      <w:numFmt w:val="decimal"/>
      <w:lvlText w:val="%7."/>
      <w:lvlJc w:val="left"/>
      <w:pPr>
        <w:ind w:left="4472" w:hanging="360"/>
      </w:pPr>
    </w:lvl>
    <w:lvl w:ilvl="7" w:tplc="04190019">
      <w:start w:val="1"/>
      <w:numFmt w:val="lowerLetter"/>
      <w:lvlText w:val="%8."/>
      <w:lvlJc w:val="left"/>
      <w:pPr>
        <w:ind w:left="5192" w:hanging="360"/>
      </w:pPr>
    </w:lvl>
    <w:lvl w:ilvl="8" w:tplc="0419001B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0FD93016"/>
    <w:multiLevelType w:val="hybridMultilevel"/>
    <w:tmpl w:val="EE363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2221"/>
    <w:multiLevelType w:val="hybridMultilevel"/>
    <w:tmpl w:val="84567150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5C733E8"/>
    <w:multiLevelType w:val="hybridMultilevel"/>
    <w:tmpl w:val="FAC04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F498D"/>
    <w:multiLevelType w:val="hybridMultilevel"/>
    <w:tmpl w:val="B7920FF2"/>
    <w:lvl w:ilvl="0" w:tplc="307A37F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5F3F"/>
    <w:multiLevelType w:val="multilevel"/>
    <w:tmpl w:val="995CEB9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75" w:hanging="360"/>
      </w:pPr>
      <w:rPr>
        <w:rFonts w:hint="default"/>
        <w:i w:val="0"/>
        <w:iCs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77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40" w:hanging="1440"/>
      </w:pPr>
      <w:rPr>
        <w:rFonts w:hint="default"/>
        <w:sz w:val="24"/>
      </w:rPr>
    </w:lvl>
  </w:abstractNum>
  <w:abstractNum w:abstractNumId="7" w15:restartNumberingAfterBreak="0">
    <w:nsid w:val="1C995890"/>
    <w:multiLevelType w:val="hybridMultilevel"/>
    <w:tmpl w:val="E3FA6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07C6"/>
    <w:multiLevelType w:val="hybridMultilevel"/>
    <w:tmpl w:val="B6A4410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4E32D7"/>
    <w:multiLevelType w:val="hybridMultilevel"/>
    <w:tmpl w:val="3AE85642"/>
    <w:lvl w:ilvl="0" w:tplc="87FC798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81821"/>
    <w:multiLevelType w:val="hybridMultilevel"/>
    <w:tmpl w:val="A09C2D4E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29054E7A"/>
    <w:multiLevelType w:val="hybridMultilevel"/>
    <w:tmpl w:val="C778C5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F7588"/>
    <w:multiLevelType w:val="hybridMultilevel"/>
    <w:tmpl w:val="37226C86"/>
    <w:lvl w:ilvl="0" w:tplc="0422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AA53324"/>
    <w:multiLevelType w:val="hybridMultilevel"/>
    <w:tmpl w:val="DC8EF86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ABD3E51"/>
    <w:multiLevelType w:val="hybridMultilevel"/>
    <w:tmpl w:val="3F3A2378"/>
    <w:lvl w:ilvl="0" w:tplc="FBEC3A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D86D17"/>
    <w:multiLevelType w:val="hybridMultilevel"/>
    <w:tmpl w:val="2BD26E2C"/>
    <w:lvl w:ilvl="0" w:tplc="0422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CC71020"/>
    <w:multiLevelType w:val="hybridMultilevel"/>
    <w:tmpl w:val="770A456C"/>
    <w:lvl w:ilvl="0" w:tplc="0419000D">
      <w:start w:val="1"/>
      <w:numFmt w:val="bullet"/>
      <w:lvlText w:val=""/>
      <w:lvlJc w:val="left"/>
      <w:pPr>
        <w:ind w:left="2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7" w15:restartNumberingAfterBreak="0">
    <w:nsid w:val="2FE76E9B"/>
    <w:multiLevelType w:val="hybridMultilevel"/>
    <w:tmpl w:val="A0CC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A14DE"/>
    <w:multiLevelType w:val="hybridMultilevel"/>
    <w:tmpl w:val="D8DE696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EF719F"/>
    <w:multiLevelType w:val="hybridMultilevel"/>
    <w:tmpl w:val="AB44CC40"/>
    <w:lvl w:ilvl="0" w:tplc="0422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B9C20B1"/>
    <w:multiLevelType w:val="hybridMultilevel"/>
    <w:tmpl w:val="920A0C4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43C5144B"/>
    <w:multiLevelType w:val="hybridMultilevel"/>
    <w:tmpl w:val="55F4C80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8E72EE"/>
    <w:multiLevelType w:val="hybridMultilevel"/>
    <w:tmpl w:val="D9BCA9E0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ECD604A"/>
    <w:multiLevelType w:val="hybridMultilevel"/>
    <w:tmpl w:val="FE8AB74E"/>
    <w:lvl w:ilvl="0" w:tplc="0422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1A74A9A"/>
    <w:multiLevelType w:val="hybridMultilevel"/>
    <w:tmpl w:val="981A820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74A3F"/>
    <w:multiLevelType w:val="multilevel"/>
    <w:tmpl w:val="C5A609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9B82A08"/>
    <w:multiLevelType w:val="hybridMultilevel"/>
    <w:tmpl w:val="4630F8D0"/>
    <w:lvl w:ilvl="0" w:tplc="04190009">
      <w:start w:val="1"/>
      <w:numFmt w:val="bullet"/>
      <w:lvlText w:val=""/>
      <w:lvlJc w:val="left"/>
      <w:pPr>
        <w:ind w:left="15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5AE36EC1"/>
    <w:multiLevelType w:val="hybridMultilevel"/>
    <w:tmpl w:val="C5E6A1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1174CB18"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9E3A5F"/>
    <w:multiLevelType w:val="hybridMultilevel"/>
    <w:tmpl w:val="D9DC7376"/>
    <w:lvl w:ilvl="0" w:tplc="F9E462B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FC55B0"/>
    <w:multiLevelType w:val="hybridMultilevel"/>
    <w:tmpl w:val="A9F80612"/>
    <w:lvl w:ilvl="0" w:tplc="D2C2EA9A">
      <w:start w:val="5"/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3360" w:hanging="360"/>
      </w:pPr>
    </w:lvl>
    <w:lvl w:ilvl="2" w:tplc="0422001B" w:tentative="1">
      <w:start w:val="1"/>
      <w:numFmt w:val="lowerRoman"/>
      <w:lvlText w:val="%3."/>
      <w:lvlJc w:val="right"/>
      <w:pPr>
        <w:ind w:left="4080" w:hanging="180"/>
      </w:pPr>
    </w:lvl>
    <w:lvl w:ilvl="3" w:tplc="0422000F" w:tentative="1">
      <w:start w:val="1"/>
      <w:numFmt w:val="decimal"/>
      <w:lvlText w:val="%4."/>
      <w:lvlJc w:val="left"/>
      <w:pPr>
        <w:ind w:left="4800" w:hanging="360"/>
      </w:pPr>
    </w:lvl>
    <w:lvl w:ilvl="4" w:tplc="04220019" w:tentative="1">
      <w:start w:val="1"/>
      <w:numFmt w:val="lowerLetter"/>
      <w:lvlText w:val="%5."/>
      <w:lvlJc w:val="left"/>
      <w:pPr>
        <w:ind w:left="5520" w:hanging="360"/>
      </w:pPr>
    </w:lvl>
    <w:lvl w:ilvl="5" w:tplc="0422001B" w:tentative="1">
      <w:start w:val="1"/>
      <w:numFmt w:val="lowerRoman"/>
      <w:lvlText w:val="%6."/>
      <w:lvlJc w:val="right"/>
      <w:pPr>
        <w:ind w:left="6240" w:hanging="180"/>
      </w:pPr>
    </w:lvl>
    <w:lvl w:ilvl="6" w:tplc="0422000F" w:tentative="1">
      <w:start w:val="1"/>
      <w:numFmt w:val="decimal"/>
      <w:lvlText w:val="%7."/>
      <w:lvlJc w:val="left"/>
      <w:pPr>
        <w:ind w:left="6960" w:hanging="360"/>
      </w:pPr>
    </w:lvl>
    <w:lvl w:ilvl="7" w:tplc="04220019" w:tentative="1">
      <w:start w:val="1"/>
      <w:numFmt w:val="lowerLetter"/>
      <w:lvlText w:val="%8."/>
      <w:lvlJc w:val="left"/>
      <w:pPr>
        <w:ind w:left="7680" w:hanging="360"/>
      </w:pPr>
    </w:lvl>
    <w:lvl w:ilvl="8" w:tplc="0422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0" w15:restartNumberingAfterBreak="0">
    <w:nsid w:val="5EE07C7F"/>
    <w:multiLevelType w:val="hybridMultilevel"/>
    <w:tmpl w:val="1CFE9FC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5F3B15E4"/>
    <w:multiLevelType w:val="hybridMultilevel"/>
    <w:tmpl w:val="AEAEFFD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2" w15:restartNumberingAfterBreak="0">
    <w:nsid w:val="603E0783"/>
    <w:multiLevelType w:val="hybridMultilevel"/>
    <w:tmpl w:val="D4648D48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2383FFD"/>
    <w:multiLevelType w:val="hybridMultilevel"/>
    <w:tmpl w:val="206E892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B6E2922"/>
    <w:multiLevelType w:val="hybridMultilevel"/>
    <w:tmpl w:val="260E3870"/>
    <w:lvl w:ilvl="0" w:tplc="72F6A08E">
      <w:start w:val="1"/>
      <w:numFmt w:val="bullet"/>
      <w:lvlText w:val=""/>
      <w:lvlJc w:val="left"/>
      <w:pPr>
        <w:ind w:left="171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5" w15:restartNumberingAfterBreak="0">
    <w:nsid w:val="6D17670E"/>
    <w:multiLevelType w:val="hybridMultilevel"/>
    <w:tmpl w:val="C1E02D22"/>
    <w:lvl w:ilvl="0" w:tplc="2B52579A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522116"/>
    <w:multiLevelType w:val="hybridMultilevel"/>
    <w:tmpl w:val="37C86A6E"/>
    <w:lvl w:ilvl="0" w:tplc="9C5E433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84DA6"/>
    <w:multiLevelType w:val="hybridMultilevel"/>
    <w:tmpl w:val="273221AA"/>
    <w:lvl w:ilvl="0" w:tplc="E1006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548DF"/>
    <w:multiLevelType w:val="hybridMultilevel"/>
    <w:tmpl w:val="E73C9422"/>
    <w:lvl w:ilvl="0" w:tplc="0422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460BE"/>
    <w:multiLevelType w:val="hybridMultilevel"/>
    <w:tmpl w:val="43DCBFB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A137D48"/>
    <w:multiLevelType w:val="hybridMultilevel"/>
    <w:tmpl w:val="BE56A052"/>
    <w:lvl w:ilvl="0" w:tplc="4E0E059E">
      <w:start w:val="1"/>
      <w:numFmt w:val="decimal"/>
      <w:lvlText w:val="%1."/>
      <w:lvlJc w:val="left"/>
      <w:pPr>
        <w:ind w:left="723" w:hanging="360"/>
      </w:pPr>
    </w:lvl>
    <w:lvl w:ilvl="1" w:tplc="04220019">
      <w:start w:val="1"/>
      <w:numFmt w:val="lowerLetter"/>
      <w:lvlText w:val="%2."/>
      <w:lvlJc w:val="left"/>
      <w:pPr>
        <w:ind w:left="1443" w:hanging="360"/>
      </w:pPr>
    </w:lvl>
    <w:lvl w:ilvl="2" w:tplc="0422001B">
      <w:start w:val="1"/>
      <w:numFmt w:val="lowerRoman"/>
      <w:lvlText w:val="%3."/>
      <w:lvlJc w:val="right"/>
      <w:pPr>
        <w:ind w:left="2163" w:hanging="180"/>
      </w:pPr>
    </w:lvl>
    <w:lvl w:ilvl="3" w:tplc="0422000F">
      <w:start w:val="1"/>
      <w:numFmt w:val="decimal"/>
      <w:lvlText w:val="%4."/>
      <w:lvlJc w:val="left"/>
      <w:pPr>
        <w:ind w:left="2883" w:hanging="360"/>
      </w:pPr>
    </w:lvl>
    <w:lvl w:ilvl="4" w:tplc="04220019">
      <w:start w:val="1"/>
      <w:numFmt w:val="lowerLetter"/>
      <w:lvlText w:val="%5."/>
      <w:lvlJc w:val="left"/>
      <w:pPr>
        <w:ind w:left="3603" w:hanging="360"/>
      </w:pPr>
    </w:lvl>
    <w:lvl w:ilvl="5" w:tplc="0422001B">
      <w:start w:val="1"/>
      <w:numFmt w:val="lowerRoman"/>
      <w:lvlText w:val="%6."/>
      <w:lvlJc w:val="right"/>
      <w:pPr>
        <w:ind w:left="4323" w:hanging="180"/>
      </w:pPr>
    </w:lvl>
    <w:lvl w:ilvl="6" w:tplc="0422000F">
      <w:start w:val="1"/>
      <w:numFmt w:val="decimal"/>
      <w:lvlText w:val="%7."/>
      <w:lvlJc w:val="left"/>
      <w:pPr>
        <w:ind w:left="5043" w:hanging="360"/>
      </w:pPr>
    </w:lvl>
    <w:lvl w:ilvl="7" w:tplc="04220019">
      <w:start w:val="1"/>
      <w:numFmt w:val="lowerLetter"/>
      <w:lvlText w:val="%8."/>
      <w:lvlJc w:val="left"/>
      <w:pPr>
        <w:ind w:left="5763" w:hanging="360"/>
      </w:pPr>
    </w:lvl>
    <w:lvl w:ilvl="8" w:tplc="0422001B">
      <w:start w:val="1"/>
      <w:numFmt w:val="lowerRoman"/>
      <w:lvlText w:val="%9."/>
      <w:lvlJc w:val="right"/>
      <w:pPr>
        <w:ind w:left="6483" w:hanging="180"/>
      </w:pPr>
    </w:lvl>
  </w:abstractNum>
  <w:abstractNum w:abstractNumId="41" w15:restartNumberingAfterBreak="0">
    <w:nsid w:val="7A9618A0"/>
    <w:multiLevelType w:val="hybridMultilevel"/>
    <w:tmpl w:val="AF68D3D2"/>
    <w:lvl w:ilvl="0" w:tplc="D3EA7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1529C"/>
    <w:multiLevelType w:val="hybridMultilevel"/>
    <w:tmpl w:val="E91A34FE"/>
    <w:lvl w:ilvl="0" w:tplc="3AA404E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29"/>
  </w:num>
  <w:num w:numId="8">
    <w:abstractNumId w:val="19"/>
  </w:num>
  <w:num w:numId="9">
    <w:abstractNumId w:val="36"/>
  </w:num>
  <w:num w:numId="10">
    <w:abstractNumId w:val="40"/>
  </w:num>
  <w:num w:numId="11">
    <w:abstractNumId w:val="9"/>
  </w:num>
  <w:num w:numId="12">
    <w:abstractNumId w:val="28"/>
  </w:num>
  <w:num w:numId="13">
    <w:abstractNumId w:val="25"/>
  </w:num>
  <w:num w:numId="14">
    <w:abstractNumId w:val="26"/>
  </w:num>
  <w:num w:numId="15">
    <w:abstractNumId w:val="27"/>
  </w:num>
  <w:num w:numId="16">
    <w:abstractNumId w:val="16"/>
  </w:num>
  <w:num w:numId="17">
    <w:abstractNumId w:val="13"/>
  </w:num>
  <w:num w:numId="18">
    <w:abstractNumId w:val="18"/>
  </w:num>
  <w:num w:numId="19">
    <w:abstractNumId w:val="42"/>
  </w:num>
  <w:num w:numId="20">
    <w:abstractNumId w:val="11"/>
  </w:num>
  <w:num w:numId="21">
    <w:abstractNumId w:val="14"/>
  </w:num>
  <w:num w:numId="22">
    <w:abstractNumId w:val="24"/>
  </w:num>
  <w:num w:numId="23">
    <w:abstractNumId w:val="6"/>
  </w:num>
  <w:num w:numId="24">
    <w:abstractNumId w:val="7"/>
  </w:num>
  <w:num w:numId="25">
    <w:abstractNumId w:val="31"/>
  </w:num>
  <w:num w:numId="26">
    <w:abstractNumId w:val="12"/>
  </w:num>
  <w:num w:numId="27">
    <w:abstractNumId w:val="23"/>
  </w:num>
  <w:num w:numId="28">
    <w:abstractNumId w:val="15"/>
  </w:num>
  <w:num w:numId="29">
    <w:abstractNumId w:val="34"/>
  </w:num>
  <w:num w:numId="30">
    <w:abstractNumId w:val="22"/>
  </w:num>
  <w:num w:numId="31">
    <w:abstractNumId w:val="10"/>
  </w:num>
  <w:num w:numId="32">
    <w:abstractNumId w:val="5"/>
  </w:num>
  <w:num w:numId="33">
    <w:abstractNumId w:val="1"/>
  </w:num>
  <w:num w:numId="34">
    <w:abstractNumId w:val="2"/>
  </w:num>
  <w:num w:numId="35">
    <w:abstractNumId w:val="39"/>
  </w:num>
  <w:num w:numId="36">
    <w:abstractNumId w:val="37"/>
  </w:num>
  <w:num w:numId="37">
    <w:abstractNumId w:val="33"/>
  </w:num>
  <w:num w:numId="38">
    <w:abstractNumId w:val="30"/>
  </w:num>
  <w:num w:numId="39">
    <w:abstractNumId w:val="17"/>
  </w:num>
  <w:num w:numId="40">
    <w:abstractNumId w:val="32"/>
  </w:num>
  <w:num w:numId="41">
    <w:abstractNumId w:val="20"/>
  </w:num>
  <w:num w:numId="42">
    <w:abstractNumId w:val="3"/>
  </w:num>
  <w:num w:numId="43">
    <w:abstractNumId w:val="41"/>
  </w:num>
  <w:num w:numId="44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5F"/>
    <w:rsid w:val="0000251D"/>
    <w:rsid w:val="00002602"/>
    <w:rsid w:val="00026FB9"/>
    <w:rsid w:val="000377D0"/>
    <w:rsid w:val="000417E3"/>
    <w:rsid w:val="0006034F"/>
    <w:rsid w:val="000720D0"/>
    <w:rsid w:val="00076445"/>
    <w:rsid w:val="000A239F"/>
    <w:rsid w:val="000A761C"/>
    <w:rsid w:val="000C3A73"/>
    <w:rsid w:val="000D4523"/>
    <w:rsid w:val="000E6213"/>
    <w:rsid w:val="000F3CE3"/>
    <w:rsid w:val="001065DD"/>
    <w:rsid w:val="001451DA"/>
    <w:rsid w:val="001563E5"/>
    <w:rsid w:val="00162485"/>
    <w:rsid w:val="001716AA"/>
    <w:rsid w:val="00172922"/>
    <w:rsid w:val="001C155D"/>
    <w:rsid w:val="001E1C45"/>
    <w:rsid w:val="002067DE"/>
    <w:rsid w:val="002253DF"/>
    <w:rsid w:val="00280657"/>
    <w:rsid w:val="00282037"/>
    <w:rsid w:val="002834C1"/>
    <w:rsid w:val="00294F25"/>
    <w:rsid w:val="002A6A84"/>
    <w:rsid w:val="002C0E24"/>
    <w:rsid w:val="002C13C6"/>
    <w:rsid w:val="002D592A"/>
    <w:rsid w:val="002E145B"/>
    <w:rsid w:val="003152AA"/>
    <w:rsid w:val="00316EDB"/>
    <w:rsid w:val="00317F05"/>
    <w:rsid w:val="00326820"/>
    <w:rsid w:val="00331565"/>
    <w:rsid w:val="00333138"/>
    <w:rsid w:val="00334DAA"/>
    <w:rsid w:val="00344DC7"/>
    <w:rsid w:val="00357899"/>
    <w:rsid w:val="00372C10"/>
    <w:rsid w:val="0037782E"/>
    <w:rsid w:val="003B00BC"/>
    <w:rsid w:val="003B2A67"/>
    <w:rsid w:val="003B51F4"/>
    <w:rsid w:val="003C5361"/>
    <w:rsid w:val="003D2954"/>
    <w:rsid w:val="003E48C5"/>
    <w:rsid w:val="003E7EA7"/>
    <w:rsid w:val="003F3FE2"/>
    <w:rsid w:val="003F5F07"/>
    <w:rsid w:val="0040029E"/>
    <w:rsid w:val="00402085"/>
    <w:rsid w:val="00444CD9"/>
    <w:rsid w:val="00466603"/>
    <w:rsid w:val="004673E7"/>
    <w:rsid w:val="00467965"/>
    <w:rsid w:val="0048654D"/>
    <w:rsid w:val="004A1FDA"/>
    <w:rsid w:val="004C7A54"/>
    <w:rsid w:val="004D6704"/>
    <w:rsid w:val="004E6D67"/>
    <w:rsid w:val="004F4B17"/>
    <w:rsid w:val="0050597D"/>
    <w:rsid w:val="00524443"/>
    <w:rsid w:val="005273A0"/>
    <w:rsid w:val="00536D6A"/>
    <w:rsid w:val="00553AD6"/>
    <w:rsid w:val="00555448"/>
    <w:rsid w:val="00562F49"/>
    <w:rsid w:val="00565877"/>
    <w:rsid w:val="0056655A"/>
    <w:rsid w:val="005752E1"/>
    <w:rsid w:val="00577B95"/>
    <w:rsid w:val="005806BE"/>
    <w:rsid w:val="00581659"/>
    <w:rsid w:val="005902A5"/>
    <w:rsid w:val="0059790E"/>
    <w:rsid w:val="005D6A5F"/>
    <w:rsid w:val="005F6745"/>
    <w:rsid w:val="00604423"/>
    <w:rsid w:val="0064353E"/>
    <w:rsid w:val="006478AD"/>
    <w:rsid w:val="006600FC"/>
    <w:rsid w:val="0067329B"/>
    <w:rsid w:val="006767E8"/>
    <w:rsid w:val="00677EC2"/>
    <w:rsid w:val="006952DF"/>
    <w:rsid w:val="006C1B3F"/>
    <w:rsid w:val="006C1E01"/>
    <w:rsid w:val="006C36D5"/>
    <w:rsid w:val="006C499B"/>
    <w:rsid w:val="006D4BFE"/>
    <w:rsid w:val="006D7D74"/>
    <w:rsid w:val="006E26B5"/>
    <w:rsid w:val="006F0768"/>
    <w:rsid w:val="006F161D"/>
    <w:rsid w:val="007100BC"/>
    <w:rsid w:val="007724DC"/>
    <w:rsid w:val="00773E9C"/>
    <w:rsid w:val="00780771"/>
    <w:rsid w:val="00787D76"/>
    <w:rsid w:val="00791FD4"/>
    <w:rsid w:val="00791FE3"/>
    <w:rsid w:val="00794648"/>
    <w:rsid w:val="00794F79"/>
    <w:rsid w:val="007A3E4B"/>
    <w:rsid w:val="007A5DE3"/>
    <w:rsid w:val="007B200E"/>
    <w:rsid w:val="007B432B"/>
    <w:rsid w:val="007C2D94"/>
    <w:rsid w:val="007D0412"/>
    <w:rsid w:val="007D35CF"/>
    <w:rsid w:val="007E667D"/>
    <w:rsid w:val="007F17E9"/>
    <w:rsid w:val="0080490B"/>
    <w:rsid w:val="008144AD"/>
    <w:rsid w:val="008278C9"/>
    <w:rsid w:val="00834BC2"/>
    <w:rsid w:val="008417BA"/>
    <w:rsid w:val="00865BD6"/>
    <w:rsid w:val="00872394"/>
    <w:rsid w:val="008759F4"/>
    <w:rsid w:val="00883C6C"/>
    <w:rsid w:val="00894CC9"/>
    <w:rsid w:val="008B7DFE"/>
    <w:rsid w:val="008C4207"/>
    <w:rsid w:val="008E272F"/>
    <w:rsid w:val="008F53FE"/>
    <w:rsid w:val="008F62FD"/>
    <w:rsid w:val="00906258"/>
    <w:rsid w:val="009317BA"/>
    <w:rsid w:val="00934A02"/>
    <w:rsid w:val="00942A59"/>
    <w:rsid w:val="00960C99"/>
    <w:rsid w:val="00966457"/>
    <w:rsid w:val="009857E9"/>
    <w:rsid w:val="009874B3"/>
    <w:rsid w:val="009A2853"/>
    <w:rsid w:val="009B1833"/>
    <w:rsid w:val="009B6A5F"/>
    <w:rsid w:val="009D03CC"/>
    <w:rsid w:val="009E0756"/>
    <w:rsid w:val="009E10E2"/>
    <w:rsid w:val="009E6FB5"/>
    <w:rsid w:val="00A032BD"/>
    <w:rsid w:val="00A0592B"/>
    <w:rsid w:val="00A36A7B"/>
    <w:rsid w:val="00A53ADF"/>
    <w:rsid w:val="00A777A2"/>
    <w:rsid w:val="00A8222C"/>
    <w:rsid w:val="00A97AD2"/>
    <w:rsid w:val="00AA13C7"/>
    <w:rsid w:val="00AC48A2"/>
    <w:rsid w:val="00AD12F5"/>
    <w:rsid w:val="00AF288C"/>
    <w:rsid w:val="00B43B7F"/>
    <w:rsid w:val="00B519ED"/>
    <w:rsid w:val="00B52ED3"/>
    <w:rsid w:val="00B605DD"/>
    <w:rsid w:val="00BA35E2"/>
    <w:rsid w:val="00BB6A27"/>
    <w:rsid w:val="00BC62B3"/>
    <w:rsid w:val="00BD14F7"/>
    <w:rsid w:val="00C058CC"/>
    <w:rsid w:val="00C07FFB"/>
    <w:rsid w:val="00C17ECF"/>
    <w:rsid w:val="00C20AFA"/>
    <w:rsid w:val="00C247B7"/>
    <w:rsid w:val="00C42CAD"/>
    <w:rsid w:val="00C5688B"/>
    <w:rsid w:val="00C7484D"/>
    <w:rsid w:val="00C74D98"/>
    <w:rsid w:val="00C87EC9"/>
    <w:rsid w:val="00CA6C13"/>
    <w:rsid w:val="00CB2813"/>
    <w:rsid w:val="00CC19EE"/>
    <w:rsid w:val="00CC3D60"/>
    <w:rsid w:val="00CD10B4"/>
    <w:rsid w:val="00CE1F86"/>
    <w:rsid w:val="00D000A5"/>
    <w:rsid w:val="00D21EC9"/>
    <w:rsid w:val="00D243A8"/>
    <w:rsid w:val="00D33860"/>
    <w:rsid w:val="00D450E6"/>
    <w:rsid w:val="00D611E3"/>
    <w:rsid w:val="00D72BA3"/>
    <w:rsid w:val="00D85696"/>
    <w:rsid w:val="00DA4BAA"/>
    <w:rsid w:val="00DA614F"/>
    <w:rsid w:val="00DB1C9C"/>
    <w:rsid w:val="00DB669F"/>
    <w:rsid w:val="00E0587D"/>
    <w:rsid w:val="00E1336E"/>
    <w:rsid w:val="00E21AE7"/>
    <w:rsid w:val="00E220A6"/>
    <w:rsid w:val="00E22287"/>
    <w:rsid w:val="00E27AF2"/>
    <w:rsid w:val="00E31355"/>
    <w:rsid w:val="00E34061"/>
    <w:rsid w:val="00E47E48"/>
    <w:rsid w:val="00E72D60"/>
    <w:rsid w:val="00E869D6"/>
    <w:rsid w:val="00E969C8"/>
    <w:rsid w:val="00E96D22"/>
    <w:rsid w:val="00EA4EC0"/>
    <w:rsid w:val="00EB5FDC"/>
    <w:rsid w:val="00ED1B39"/>
    <w:rsid w:val="00EE6610"/>
    <w:rsid w:val="00EE7358"/>
    <w:rsid w:val="00F07C4D"/>
    <w:rsid w:val="00F17B6B"/>
    <w:rsid w:val="00F20061"/>
    <w:rsid w:val="00F30A92"/>
    <w:rsid w:val="00F3230C"/>
    <w:rsid w:val="00F36545"/>
    <w:rsid w:val="00F36A6F"/>
    <w:rsid w:val="00F40247"/>
    <w:rsid w:val="00F722C4"/>
    <w:rsid w:val="00F750A9"/>
    <w:rsid w:val="00F8396A"/>
    <w:rsid w:val="00F874BB"/>
    <w:rsid w:val="00F945F1"/>
    <w:rsid w:val="00FA0713"/>
    <w:rsid w:val="00FD1506"/>
    <w:rsid w:val="00FD5508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311CD-EDC4-4131-B26F-0E8B9BC8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6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1FDA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ітка таблиці1"/>
    <w:basedOn w:val="a1"/>
    <w:next w:val="a3"/>
    <w:uiPriority w:val="39"/>
    <w:rsid w:val="006767E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00A5"/>
    <w:rPr>
      <w:color w:val="0563C1" w:themeColor="hyperlink"/>
      <w:u w:val="single"/>
    </w:rPr>
  </w:style>
  <w:style w:type="character" w:customStyle="1" w:styleId="fontstyle01">
    <w:name w:val="fontstyle01"/>
    <w:rsid w:val="00162485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styleId="a6">
    <w:name w:val="Strong"/>
    <w:uiPriority w:val="22"/>
    <w:qFormat/>
    <w:rsid w:val="00865BD6"/>
    <w:rPr>
      <w:b/>
      <w:bCs/>
    </w:rPr>
  </w:style>
  <w:style w:type="paragraph" w:styleId="a7">
    <w:name w:val="header"/>
    <w:basedOn w:val="a"/>
    <w:link w:val="a8"/>
    <w:uiPriority w:val="99"/>
    <w:unhideWhenUsed/>
    <w:rsid w:val="0053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36D6A"/>
  </w:style>
  <w:style w:type="paragraph" w:styleId="a9">
    <w:name w:val="footer"/>
    <w:basedOn w:val="a"/>
    <w:link w:val="aa"/>
    <w:uiPriority w:val="99"/>
    <w:unhideWhenUsed/>
    <w:rsid w:val="0053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3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-new.chnu.edu.ua/osvitni-prohramy/mahistratura/politolohi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on.gov.ua/static-objects/mon/sites/1/vishcha-osvita/zatverdzeni%20standarty/12/21/101-ekologiya-magist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iticalscience.chnu.edu.ua/index.php?page=ua/021napryamku/politologiya/MA/01opp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6ABF-E795-4488-BEDF-3264DAAF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18</Pages>
  <Words>5350</Words>
  <Characters>30496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196</cp:revision>
  <dcterms:created xsi:type="dcterms:W3CDTF">2025-03-25T09:33:00Z</dcterms:created>
  <dcterms:modified xsi:type="dcterms:W3CDTF">2025-04-08T11:05:00Z</dcterms:modified>
</cp:coreProperties>
</file>